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4F0A2F" w14:textId="77777777" w:rsidR="005A0F04" w:rsidRPr="009E5229" w:rsidRDefault="005A0F04" w:rsidP="008B3C5F">
      <w:pPr>
        <w:spacing w:before="120" w:after="0" w:line="240" w:lineRule="auto"/>
        <w:jc w:val="both"/>
        <w:rPr>
          <w:rFonts w:ascii="Arial Narrow" w:hAnsi="Arial Narrow"/>
          <w:b/>
          <w:bCs/>
        </w:rPr>
      </w:pPr>
      <w:r w:rsidRPr="009E5229">
        <w:rPr>
          <w:rFonts w:ascii="Arial Narrow" w:hAnsi="Arial Narrow"/>
          <w:b/>
          <w:bCs/>
        </w:rPr>
        <w:t xml:space="preserve">This document forms the template that other countries can adapt for their own.  </w:t>
      </w:r>
    </w:p>
    <w:p w14:paraId="439BE8BC" w14:textId="77777777" w:rsidR="005A0F04" w:rsidRPr="009E5229" w:rsidRDefault="005A0F04" w:rsidP="008B3C5F">
      <w:pPr>
        <w:spacing w:before="120" w:after="0" w:line="240" w:lineRule="auto"/>
        <w:jc w:val="both"/>
        <w:rPr>
          <w:rFonts w:ascii="Arial Narrow" w:hAnsi="Arial Narrow"/>
          <w:b/>
          <w:bCs/>
        </w:rPr>
      </w:pPr>
      <w:r w:rsidRPr="009E5229">
        <w:rPr>
          <w:rFonts w:ascii="Arial Narrow" w:hAnsi="Arial Narrow"/>
          <w:b/>
          <w:bCs/>
        </w:rPr>
        <w:t xml:space="preserve">Where you see </w:t>
      </w:r>
      <w:r w:rsidRPr="009E5229">
        <w:rPr>
          <w:rFonts w:ascii="Arial Narrow" w:hAnsi="Arial Narrow"/>
          <w:b/>
          <w:bCs/>
          <w:highlight w:val="yellow"/>
        </w:rPr>
        <w:t>XXX</w:t>
      </w:r>
      <w:r w:rsidRPr="009E5229">
        <w:rPr>
          <w:rFonts w:ascii="Arial Narrow" w:hAnsi="Arial Narrow"/>
          <w:b/>
          <w:bCs/>
        </w:rPr>
        <w:t xml:space="preserve"> please enter your country specific information.  </w:t>
      </w:r>
    </w:p>
    <w:p w14:paraId="57606874" w14:textId="33161731" w:rsidR="005A0F04" w:rsidRPr="009E5229" w:rsidRDefault="005A0F04" w:rsidP="008B3C5F">
      <w:pPr>
        <w:spacing w:before="120" w:after="0" w:line="240" w:lineRule="auto"/>
        <w:jc w:val="both"/>
        <w:rPr>
          <w:rFonts w:ascii="Arial Narrow" w:hAnsi="Arial Narrow"/>
          <w:b/>
          <w:bCs/>
        </w:rPr>
      </w:pPr>
      <w:r w:rsidRPr="009E5229">
        <w:rPr>
          <w:rFonts w:ascii="Arial Narrow" w:hAnsi="Arial Narrow"/>
          <w:b/>
          <w:bCs/>
        </w:rPr>
        <w:t xml:space="preserve">Please amend annex’s if your country has specific examples.  </w:t>
      </w:r>
    </w:p>
    <w:p w14:paraId="557A170A" w14:textId="1E3FE60D" w:rsidR="005A0F04" w:rsidRPr="009E5229" w:rsidRDefault="005A0F04" w:rsidP="008B3C5F">
      <w:pPr>
        <w:spacing w:before="120" w:after="0" w:line="240" w:lineRule="auto"/>
        <w:jc w:val="both"/>
        <w:rPr>
          <w:rFonts w:ascii="Arial Narrow" w:hAnsi="Arial Narrow"/>
          <w:b/>
          <w:bCs/>
        </w:rPr>
      </w:pPr>
      <w:r w:rsidRPr="009E5229">
        <w:rPr>
          <w:rFonts w:ascii="Arial Narrow" w:hAnsi="Arial Narrow"/>
          <w:b/>
          <w:bCs/>
        </w:rPr>
        <w:t xml:space="preserve">Your governments guidelines should always be adhered to.  </w:t>
      </w:r>
    </w:p>
    <w:p w14:paraId="7B444CA3" w14:textId="28941F1B" w:rsidR="005A0F04" w:rsidRPr="009E5229" w:rsidRDefault="005A0F04" w:rsidP="008B3C5F">
      <w:pPr>
        <w:spacing w:before="120" w:after="0" w:line="240" w:lineRule="auto"/>
        <w:jc w:val="both"/>
        <w:rPr>
          <w:rFonts w:ascii="Arial Narrow" w:hAnsi="Arial Narrow"/>
          <w:b/>
          <w:bCs/>
        </w:rPr>
      </w:pPr>
      <w:r w:rsidRPr="009E5229">
        <w:rPr>
          <w:rFonts w:ascii="Arial Narrow" w:hAnsi="Arial Narrow"/>
          <w:b/>
          <w:bCs/>
        </w:rPr>
        <w:t>Once you have adapted please delete this comment.</w:t>
      </w:r>
    </w:p>
    <w:p w14:paraId="6061ED05" w14:textId="77777777" w:rsidR="005A0F04" w:rsidRPr="009E5229" w:rsidRDefault="005A0F04" w:rsidP="008B3C5F">
      <w:pPr>
        <w:spacing w:before="120" w:after="0" w:line="240" w:lineRule="auto"/>
        <w:jc w:val="both"/>
        <w:rPr>
          <w:rFonts w:ascii="Arial Narrow" w:hAnsi="Arial Narrow"/>
          <w:b/>
          <w:bCs/>
        </w:rPr>
      </w:pPr>
    </w:p>
    <w:p w14:paraId="17B8838D" w14:textId="2CC9EAE7" w:rsidR="0D89EDC7" w:rsidRPr="009E5229" w:rsidRDefault="0D89EDC7" w:rsidP="008B3C5F">
      <w:pPr>
        <w:spacing w:before="120" w:after="0" w:line="240" w:lineRule="auto"/>
        <w:jc w:val="both"/>
        <w:rPr>
          <w:rFonts w:ascii="Arial Narrow" w:hAnsi="Arial Narrow"/>
          <w:b/>
          <w:bCs/>
          <w:color w:val="FF0000"/>
        </w:rPr>
      </w:pPr>
      <w:r w:rsidRPr="009E5229">
        <w:rPr>
          <w:rFonts w:ascii="Arial Narrow" w:hAnsi="Arial Narrow"/>
          <w:b/>
          <w:bCs/>
          <w:color w:val="FF0000"/>
        </w:rPr>
        <w:t>Staff Health</w:t>
      </w:r>
      <w:r w:rsidR="009E5229">
        <w:rPr>
          <w:rFonts w:ascii="Arial Narrow" w:hAnsi="Arial Narrow"/>
          <w:b/>
          <w:bCs/>
          <w:color w:val="FF0000"/>
        </w:rPr>
        <w:t xml:space="preserve"> Guidelines</w:t>
      </w:r>
      <w:r w:rsidRPr="009E5229">
        <w:rPr>
          <w:rFonts w:ascii="Arial Narrow" w:hAnsi="Arial Narrow"/>
          <w:b/>
          <w:bCs/>
          <w:color w:val="FF0000"/>
        </w:rPr>
        <w:t xml:space="preserve"> – COVID-19</w:t>
      </w:r>
    </w:p>
    <w:sdt>
      <w:sdtPr>
        <w:rPr>
          <w:rFonts w:ascii="Arial Narrow" w:eastAsiaTheme="minorHAnsi" w:hAnsi="Arial Narrow" w:cstheme="minorBidi"/>
          <w:color w:val="auto"/>
          <w:sz w:val="22"/>
          <w:szCs w:val="22"/>
          <w:shd w:val="clear" w:color="auto" w:fill="E6E6E6"/>
        </w:rPr>
        <w:id w:val="-732075020"/>
        <w:docPartObj>
          <w:docPartGallery w:val="Table of Contents"/>
          <w:docPartUnique/>
        </w:docPartObj>
      </w:sdtPr>
      <w:sdtEndPr>
        <w:rPr>
          <w:b/>
          <w:bCs/>
          <w:noProof/>
        </w:rPr>
      </w:sdtEndPr>
      <w:sdtContent>
        <w:p w14:paraId="68DB0247" w14:textId="60BC757C" w:rsidR="0056225F" w:rsidRPr="009E5229" w:rsidRDefault="0056225F" w:rsidP="008B3C5F">
          <w:pPr>
            <w:pStyle w:val="TOCHeading"/>
            <w:spacing w:before="120" w:line="240" w:lineRule="auto"/>
            <w:jc w:val="both"/>
            <w:rPr>
              <w:rFonts w:ascii="Arial Narrow" w:hAnsi="Arial Narrow"/>
              <w:color w:val="FF0000"/>
              <w:sz w:val="22"/>
              <w:szCs w:val="22"/>
            </w:rPr>
          </w:pPr>
          <w:r w:rsidRPr="009E5229">
            <w:rPr>
              <w:rFonts w:ascii="Arial Narrow" w:hAnsi="Arial Narrow"/>
              <w:color w:val="FF0000"/>
              <w:sz w:val="22"/>
              <w:szCs w:val="22"/>
            </w:rPr>
            <w:t>Contents</w:t>
          </w:r>
        </w:p>
        <w:p w14:paraId="39B9FBD8" w14:textId="181839B0" w:rsidR="00931690" w:rsidRDefault="0056225F">
          <w:pPr>
            <w:pStyle w:val="TOC2"/>
            <w:tabs>
              <w:tab w:val="right" w:leader="dot" w:pos="9350"/>
            </w:tabs>
            <w:rPr>
              <w:rFonts w:eastAsiaTheme="minorEastAsia"/>
              <w:noProof/>
            </w:rPr>
          </w:pPr>
          <w:r w:rsidRPr="009E5229">
            <w:rPr>
              <w:rFonts w:ascii="Arial Narrow" w:hAnsi="Arial Narrow"/>
              <w:color w:val="2B579A"/>
              <w:shd w:val="clear" w:color="auto" w:fill="E6E6E6"/>
            </w:rPr>
            <w:fldChar w:fldCharType="begin"/>
          </w:r>
          <w:r w:rsidRPr="009E5229">
            <w:rPr>
              <w:rFonts w:ascii="Arial Narrow" w:hAnsi="Arial Narrow"/>
            </w:rPr>
            <w:instrText xml:space="preserve"> TOC \o "1-3" \h \z \u </w:instrText>
          </w:r>
          <w:r w:rsidRPr="009E5229">
            <w:rPr>
              <w:rFonts w:ascii="Arial Narrow" w:hAnsi="Arial Narrow"/>
              <w:color w:val="2B579A"/>
              <w:shd w:val="clear" w:color="auto" w:fill="E6E6E6"/>
            </w:rPr>
            <w:fldChar w:fldCharType="separate"/>
          </w:r>
          <w:hyperlink w:anchor="_Toc36193295" w:history="1">
            <w:r w:rsidR="00931690" w:rsidRPr="007A6434">
              <w:rPr>
                <w:rStyle w:val="Hyperlink"/>
                <w:rFonts w:ascii="Arial Narrow" w:eastAsia="Calibri" w:hAnsi="Arial Narrow"/>
                <w:b/>
                <w:bCs/>
                <w:noProof/>
              </w:rPr>
              <w:t>What is COVID-19?</w:t>
            </w:r>
            <w:r w:rsidR="00931690">
              <w:rPr>
                <w:noProof/>
                <w:webHidden/>
              </w:rPr>
              <w:tab/>
            </w:r>
            <w:r w:rsidR="00931690">
              <w:rPr>
                <w:noProof/>
                <w:webHidden/>
              </w:rPr>
              <w:fldChar w:fldCharType="begin"/>
            </w:r>
            <w:r w:rsidR="00931690">
              <w:rPr>
                <w:noProof/>
                <w:webHidden/>
              </w:rPr>
              <w:instrText xml:space="preserve"> PAGEREF _Toc36193295 \h </w:instrText>
            </w:r>
            <w:r w:rsidR="00931690">
              <w:rPr>
                <w:noProof/>
                <w:webHidden/>
              </w:rPr>
            </w:r>
            <w:r w:rsidR="00931690">
              <w:rPr>
                <w:noProof/>
                <w:webHidden/>
              </w:rPr>
              <w:fldChar w:fldCharType="separate"/>
            </w:r>
            <w:r w:rsidR="00931690">
              <w:rPr>
                <w:noProof/>
                <w:webHidden/>
              </w:rPr>
              <w:t>2</w:t>
            </w:r>
            <w:r w:rsidR="00931690">
              <w:rPr>
                <w:noProof/>
                <w:webHidden/>
              </w:rPr>
              <w:fldChar w:fldCharType="end"/>
            </w:r>
          </w:hyperlink>
        </w:p>
        <w:p w14:paraId="2EFF72D9" w14:textId="46F77705" w:rsidR="00931690" w:rsidRDefault="00931690">
          <w:pPr>
            <w:pStyle w:val="TOC2"/>
            <w:tabs>
              <w:tab w:val="right" w:leader="dot" w:pos="9350"/>
            </w:tabs>
            <w:rPr>
              <w:rFonts w:eastAsiaTheme="minorEastAsia"/>
              <w:noProof/>
            </w:rPr>
          </w:pPr>
          <w:hyperlink w:anchor="_Toc36193296" w:history="1">
            <w:r w:rsidRPr="007A6434">
              <w:rPr>
                <w:rStyle w:val="Hyperlink"/>
                <w:rFonts w:ascii="Arial Narrow" w:eastAsia="Calibri" w:hAnsi="Arial Narrow"/>
                <w:b/>
                <w:bCs/>
                <w:noProof/>
              </w:rPr>
              <w:t>What are the symptoms of COVID-19?</w:t>
            </w:r>
            <w:r>
              <w:rPr>
                <w:noProof/>
                <w:webHidden/>
              </w:rPr>
              <w:tab/>
            </w:r>
            <w:r>
              <w:rPr>
                <w:noProof/>
                <w:webHidden/>
              </w:rPr>
              <w:fldChar w:fldCharType="begin"/>
            </w:r>
            <w:r>
              <w:rPr>
                <w:noProof/>
                <w:webHidden/>
              </w:rPr>
              <w:instrText xml:space="preserve"> PAGEREF _Toc36193296 \h </w:instrText>
            </w:r>
            <w:r>
              <w:rPr>
                <w:noProof/>
                <w:webHidden/>
              </w:rPr>
            </w:r>
            <w:r>
              <w:rPr>
                <w:noProof/>
                <w:webHidden/>
              </w:rPr>
              <w:fldChar w:fldCharType="separate"/>
            </w:r>
            <w:r>
              <w:rPr>
                <w:noProof/>
                <w:webHidden/>
              </w:rPr>
              <w:t>2</w:t>
            </w:r>
            <w:r>
              <w:rPr>
                <w:noProof/>
                <w:webHidden/>
              </w:rPr>
              <w:fldChar w:fldCharType="end"/>
            </w:r>
          </w:hyperlink>
        </w:p>
        <w:p w14:paraId="18E5BF75" w14:textId="3A4E67EE" w:rsidR="00931690" w:rsidRDefault="00931690">
          <w:pPr>
            <w:pStyle w:val="TOC2"/>
            <w:tabs>
              <w:tab w:val="right" w:leader="dot" w:pos="9350"/>
            </w:tabs>
            <w:rPr>
              <w:rFonts w:eastAsiaTheme="minorEastAsia"/>
              <w:noProof/>
            </w:rPr>
          </w:pPr>
          <w:hyperlink w:anchor="_Toc36193297" w:history="1">
            <w:r w:rsidRPr="007A6434">
              <w:rPr>
                <w:rStyle w:val="Hyperlink"/>
                <w:rFonts w:ascii="Arial Narrow" w:eastAsia="Calibri" w:hAnsi="Arial Narrow"/>
                <w:b/>
                <w:bCs/>
                <w:noProof/>
              </w:rPr>
              <w:t>Vaccination, Testing, and Isolation Centers</w:t>
            </w:r>
            <w:r>
              <w:rPr>
                <w:noProof/>
                <w:webHidden/>
              </w:rPr>
              <w:tab/>
            </w:r>
            <w:r>
              <w:rPr>
                <w:noProof/>
                <w:webHidden/>
              </w:rPr>
              <w:fldChar w:fldCharType="begin"/>
            </w:r>
            <w:r>
              <w:rPr>
                <w:noProof/>
                <w:webHidden/>
              </w:rPr>
              <w:instrText xml:space="preserve"> PAGEREF _Toc36193297 \h </w:instrText>
            </w:r>
            <w:r>
              <w:rPr>
                <w:noProof/>
                <w:webHidden/>
              </w:rPr>
            </w:r>
            <w:r>
              <w:rPr>
                <w:noProof/>
                <w:webHidden/>
              </w:rPr>
              <w:fldChar w:fldCharType="separate"/>
            </w:r>
            <w:r>
              <w:rPr>
                <w:noProof/>
                <w:webHidden/>
              </w:rPr>
              <w:t>2</w:t>
            </w:r>
            <w:r>
              <w:rPr>
                <w:noProof/>
                <w:webHidden/>
              </w:rPr>
              <w:fldChar w:fldCharType="end"/>
            </w:r>
          </w:hyperlink>
        </w:p>
        <w:p w14:paraId="40EEB010" w14:textId="5E68F9B7" w:rsidR="00931690" w:rsidRDefault="00931690">
          <w:pPr>
            <w:pStyle w:val="TOC2"/>
            <w:tabs>
              <w:tab w:val="right" w:leader="dot" w:pos="9350"/>
            </w:tabs>
            <w:rPr>
              <w:rFonts w:eastAsiaTheme="minorEastAsia"/>
              <w:noProof/>
            </w:rPr>
          </w:pPr>
          <w:hyperlink w:anchor="_Toc36193298" w:history="1">
            <w:r w:rsidRPr="007A6434">
              <w:rPr>
                <w:rStyle w:val="Hyperlink"/>
                <w:rFonts w:ascii="Arial Narrow" w:eastAsia="Calibri" w:hAnsi="Arial Narrow"/>
                <w:b/>
                <w:bCs/>
                <w:noProof/>
              </w:rPr>
              <w:t>How does COVID-19 spread?</w:t>
            </w:r>
            <w:r>
              <w:rPr>
                <w:noProof/>
                <w:webHidden/>
              </w:rPr>
              <w:tab/>
            </w:r>
            <w:r>
              <w:rPr>
                <w:noProof/>
                <w:webHidden/>
              </w:rPr>
              <w:fldChar w:fldCharType="begin"/>
            </w:r>
            <w:r>
              <w:rPr>
                <w:noProof/>
                <w:webHidden/>
              </w:rPr>
              <w:instrText xml:space="preserve"> PAGEREF _Toc36193298 \h </w:instrText>
            </w:r>
            <w:r>
              <w:rPr>
                <w:noProof/>
                <w:webHidden/>
              </w:rPr>
            </w:r>
            <w:r>
              <w:rPr>
                <w:noProof/>
                <w:webHidden/>
              </w:rPr>
              <w:fldChar w:fldCharType="separate"/>
            </w:r>
            <w:r>
              <w:rPr>
                <w:noProof/>
                <w:webHidden/>
              </w:rPr>
              <w:t>3</w:t>
            </w:r>
            <w:r>
              <w:rPr>
                <w:noProof/>
                <w:webHidden/>
              </w:rPr>
              <w:fldChar w:fldCharType="end"/>
            </w:r>
          </w:hyperlink>
        </w:p>
        <w:p w14:paraId="1FE5375F" w14:textId="6509BA73" w:rsidR="00931690" w:rsidRDefault="00931690">
          <w:pPr>
            <w:pStyle w:val="TOC2"/>
            <w:tabs>
              <w:tab w:val="right" w:leader="dot" w:pos="9350"/>
            </w:tabs>
            <w:rPr>
              <w:rFonts w:eastAsiaTheme="minorEastAsia"/>
              <w:noProof/>
            </w:rPr>
          </w:pPr>
          <w:hyperlink w:anchor="_Toc36193299" w:history="1">
            <w:r w:rsidRPr="007A6434">
              <w:rPr>
                <w:rStyle w:val="Hyperlink"/>
                <w:rFonts w:ascii="Arial Narrow" w:eastAsia="Calibri" w:hAnsi="Arial Narrow"/>
                <w:b/>
                <w:bCs/>
                <w:noProof/>
              </w:rPr>
              <w:t>Terminology – what do all these terms mean to me</w:t>
            </w:r>
            <w:r>
              <w:rPr>
                <w:noProof/>
                <w:webHidden/>
              </w:rPr>
              <w:tab/>
            </w:r>
            <w:r>
              <w:rPr>
                <w:noProof/>
                <w:webHidden/>
              </w:rPr>
              <w:fldChar w:fldCharType="begin"/>
            </w:r>
            <w:r>
              <w:rPr>
                <w:noProof/>
                <w:webHidden/>
              </w:rPr>
              <w:instrText xml:space="preserve"> PAGEREF _Toc36193299 \h </w:instrText>
            </w:r>
            <w:r>
              <w:rPr>
                <w:noProof/>
                <w:webHidden/>
              </w:rPr>
            </w:r>
            <w:r>
              <w:rPr>
                <w:noProof/>
                <w:webHidden/>
              </w:rPr>
              <w:fldChar w:fldCharType="separate"/>
            </w:r>
            <w:r>
              <w:rPr>
                <w:noProof/>
                <w:webHidden/>
              </w:rPr>
              <w:t>3</w:t>
            </w:r>
            <w:r>
              <w:rPr>
                <w:noProof/>
                <w:webHidden/>
              </w:rPr>
              <w:fldChar w:fldCharType="end"/>
            </w:r>
          </w:hyperlink>
        </w:p>
        <w:p w14:paraId="3789FE05" w14:textId="2A31D715" w:rsidR="00931690" w:rsidRDefault="00931690">
          <w:pPr>
            <w:pStyle w:val="TOC2"/>
            <w:tabs>
              <w:tab w:val="right" w:leader="dot" w:pos="9350"/>
            </w:tabs>
            <w:rPr>
              <w:rFonts w:eastAsiaTheme="minorEastAsia"/>
              <w:noProof/>
            </w:rPr>
          </w:pPr>
          <w:hyperlink w:anchor="_Toc36193300" w:history="1">
            <w:r w:rsidRPr="007A6434">
              <w:rPr>
                <w:rStyle w:val="Hyperlink"/>
                <w:rFonts w:ascii="Arial Narrow" w:eastAsia="Calibri" w:hAnsi="Arial Narrow"/>
                <w:b/>
                <w:bCs/>
                <w:noProof/>
              </w:rPr>
              <w:t>Self-isolation if you are feeling unwell</w:t>
            </w:r>
            <w:r>
              <w:rPr>
                <w:noProof/>
                <w:webHidden/>
              </w:rPr>
              <w:tab/>
            </w:r>
            <w:r>
              <w:rPr>
                <w:noProof/>
                <w:webHidden/>
              </w:rPr>
              <w:fldChar w:fldCharType="begin"/>
            </w:r>
            <w:r>
              <w:rPr>
                <w:noProof/>
                <w:webHidden/>
              </w:rPr>
              <w:instrText xml:space="preserve"> PAGEREF _Toc36193300 \h </w:instrText>
            </w:r>
            <w:r>
              <w:rPr>
                <w:noProof/>
                <w:webHidden/>
              </w:rPr>
            </w:r>
            <w:r>
              <w:rPr>
                <w:noProof/>
                <w:webHidden/>
              </w:rPr>
              <w:fldChar w:fldCharType="separate"/>
            </w:r>
            <w:r>
              <w:rPr>
                <w:noProof/>
                <w:webHidden/>
              </w:rPr>
              <w:t>4</w:t>
            </w:r>
            <w:r>
              <w:rPr>
                <w:noProof/>
                <w:webHidden/>
              </w:rPr>
              <w:fldChar w:fldCharType="end"/>
            </w:r>
          </w:hyperlink>
        </w:p>
        <w:p w14:paraId="43E2DCBC" w14:textId="5531F51A" w:rsidR="00931690" w:rsidRDefault="00931690">
          <w:pPr>
            <w:pStyle w:val="TOC2"/>
            <w:tabs>
              <w:tab w:val="right" w:leader="dot" w:pos="9350"/>
            </w:tabs>
            <w:rPr>
              <w:rFonts w:eastAsiaTheme="minorEastAsia"/>
              <w:noProof/>
            </w:rPr>
          </w:pPr>
          <w:hyperlink w:anchor="_Toc36193301" w:history="1">
            <w:r w:rsidRPr="007A6434">
              <w:rPr>
                <w:rStyle w:val="Hyperlink"/>
                <w:rFonts w:ascii="Arial Narrow" w:eastAsia="Calibri" w:hAnsi="Arial Narrow"/>
                <w:b/>
                <w:bCs/>
                <w:noProof/>
              </w:rPr>
              <w:t>At Work</w:t>
            </w:r>
            <w:r>
              <w:rPr>
                <w:noProof/>
                <w:webHidden/>
              </w:rPr>
              <w:tab/>
            </w:r>
            <w:r>
              <w:rPr>
                <w:noProof/>
                <w:webHidden/>
              </w:rPr>
              <w:fldChar w:fldCharType="begin"/>
            </w:r>
            <w:r>
              <w:rPr>
                <w:noProof/>
                <w:webHidden/>
              </w:rPr>
              <w:instrText xml:space="preserve"> PAGEREF _Toc36193301 \h </w:instrText>
            </w:r>
            <w:r>
              <w:rPr>
                <w:noProof/>
                <w:webHidden/>
              </w:rPr>
            </w:r>
            <w:r>
              <w:rPr>
                <w:noProof/>
                <w:webHidden/>
              </w:rPr>
              <w:fldChar w:fldCharType="separate"/>
            </w:r>
            <w:r>
              <w:rPr>
                <w:noProof/>
                <w:webHidden/>
              </w:rPr>
              <w:t>5</w:t>
            </w:r>
            <w:r>
              <w:rPr>
                <w:noProof/>
                <w:webHidden/>
              </w:rPr>
              <w:fldChar w:fldCharType="end"/>
            </w:r>
          </w:hyperlink>
        </w:p>
        <w:p w14:paraId="713AE6BE" w14:textId="0AA15EA8" w:rsidR="00931690" w:rsidRDefault="00931690">
          <w:pPr>
            <w:pStyle w:val="TOC2"/>
            <w:tabs>
              <w:tab w:val="right" w:leader="dot" w:pos="9350"/>
            </w:tabs>
            <w:rPr>
              <w:rFonts w:eastAsiaTheme="minorEastAsia"/>
              <w:noProof/>
            </w:rPr>
          </w:pPr>
          <w:hyperlink w:anchor="_Toc36193302" w:history="1">
            <w:r w:rsidRPr="007A6434">
              <w:rPr>
                <w:rStyle w:val="Hyperlink"/>
                <w:rFonts w:ascii="Arial Narrow" w:eastAsia="Calibri" w:hAnsi="Arial Narrow"/>
                <w:b/>
                <w:bCs/>
                <w:noProof/>
              </w:rPr>
              <w:t>What do I need to stay protected?</w:t>
            </w:r>
            <w:r>
              <w:rPr>
                <w:noProof/>
                <w:webHidden/>
              </w:rPr>
              <w:tab/>
            </w:r>
            <w:r>
              <w:rPr>
                <w:noProof/>
                <w:webHidden/>
              </w:rPr>
              <w:fldChar w:fldCharType="begin"/>
            </w:r>
            <w:r>
              <w:rPr>
                <w:noProof/>
                <w:webHidden/>
              </w:rPr>
              <w:instrText xml:space="preserve"> PAGEREF _Toc36193302 \h </w:instrText>
            </w:r>
            <w:r>
              <w:rPr>
                <w:noProof/>
                <w:webHidden/>
              </w:rPr>
            </w:r>
            <w:r>
              <w:rPr>
                <w:noProof/>
                <w:webHidden/>
              </w:rPr>
              <w:fldChar w:fldCharType="separate"/>
            </w:r>
            <w:r>
              <w:rPr>
                <w:noProof/>
                <w:webHidden/>
              </w:rPr>
              <w:t>6</w:t>
            </w:r>
            <w:r>
              <w:rPr>
                <w:noProof/>
                <w:webHidden/>
              </w:rPr>
              <w:fldChar w:fldCharType="end"/>
            </w:r>
          </w:hyperlink>
        </w:p>
        <w:p w14:paraId="7BB30E0A" w14:textId="7997E8FE" w:rsidR="00931690" w:rsidRDefault="00931690">
          <w:pPr>
            <w:pStyle w:val="TOC2"/>
            <w:tabs>
              <w:tab w:val="right" w:leader="dot" w:pos="9350"/>
            </w:tabs>
            <w:rPr>
              <w:rFonts w:eastAsiaTheme="minorEastAsia"/>
              <w:noProof/>
            </w:rPr>
          </w:pPr>
          <w:hyperlink w:anchor="_Toc36193303" w:history="1">
            <w:r w:rsidRPr="007A6434">
              <w:rPr>
                <w:rStyle w:val="Hyperlink"/>
                <w:rFonts w:ascii="Arial Narrow" w:eastAsia="Calibri" w:hAnsi="Arial Narrow"/>
                <w:b/>
                <w:bCs/>
                <w:noProof/>
              </w:rPr>
              <w:t>Visitors and Staff</w:t>
            </w:r>
            <w:r>
              <w:rPr>
                <w:noProof/>
                <w:webHidden/>
              </w:rPr>
              <w:tab/>
            </w:r>
            <w:r>
              <w:rPr>
                <w:noProof/>
                <w:webHidden/>
              </w:rPr>
              <w:fldChar w:fldCharType="begin"/>
            </w:r>
            <w:r>
              <w:rPr>
                <w:noProof/>
                <w:webHidden/>
              </w:rPr>
              <w:instrText xml:space="preserve"> PAGEREF _Toc36193303 \h </w:instrText>
            </w:r>
            <w:r>
              <w:rPr>
                <w:noProof/>
                <w:webHidden/>
              </w:rPr>
            </w:r>
            <w:r>
              <w:rPr>
                <w:noProof/>
                <w:webHidden/>
              </w:rPr>
              <w:fldChar w:fldCharType="separate"/>
            </w:r>
            <w:r>
              <w:rPr>
                <w:noProof/>
                <w:webHidden/>
              </w:rPr>
              <w:t>6</w:t>
            </w:r>
            <w:r>
              <w:rPr>
                <w:noProof/>
                <w:webHidden/>
              </w:rPr>
              <w:fldChar w:fldCharType="end"/>
            </w:r>
          </w:hyperlink>
        </w:p>
        <w:p w14:paraId="1F2EA220" w14:textId="5D95ED92" w:rsidR="00931690" w:rsidRDefault="00931690">
          <w:pPr>
            <w:pStyle w:val="TOC2"/>
            <w:tabs>
              <w:tab w:val="right" w:leader="dot" w:pos="9350"/>
            </w:tabs>
            <w:rPr>
              <w:rFonts w:eastAsiaTheme="minorEastAsia"/>
              <w:noProof/>
            </w:rPr>
          </w:pPr>
          <w:hyperlink w:anchor="_Toc36193304" w:history="1">
            <w:r w:rsidRPr="007A6434">
              <w:rPr>
                <w:rStyle w:val="Hyperlink"/>
                <w:rFonts w:ascii="Arial Narrow" w:eastAsia="Calibri" w:hAnsi="Arial Narrow"/>
                <w:b/>
                <w:bCs/>
                <w:noProof/>
              </w:rPr>
              <w:t>Equipment</w:t>
            </w:r>
            <w:r>
              <w:rPr>
                <w:noProof/>
                <w:webHidden/>
              </w:rPr>
              <w:tab/>
            </w:r>
            <w:r>
              <w:rPr>
                <w:noProof/>
                <w:webHidden/>
              </w:rPr>
              <w:fldChar w:fldCharType="begin"/>
            </w:r>
            <w:r>
              <w:rPr>
                <w:noProof/>
                <w:webHidden/>
              </w:rPr>
              <w:instrText xml:space="preserve"> PAGEREF _Toc36193304 \h </w:instrText>
            </w:r>
            <w:r>
              <w:rPr>
                <w:noProof/>
                <w:webHidden/>
              </w:rPr>
            </w:r>
            <w:r>
              <w:rPr>
                <w:noProof/>
                <w:webHidden/>
              </w:rPr>
              <w:fldChar w:fldCharType="separate"/>
            </w:r>
            <w:r>
              <w:rPr>
                <w:noProof/>
                <w:webHidden/>
              </w:rPr>
              <w:t>7</w:t>
            </w:r>
            <w:r>
              <w:rPr>
                <w:noProof/>
                <w:webHidden/>
              </w:rPr>
              <w:fldChar w:fldCharType="end"/>
            </w:r>
          </w:hyperlink>
        </w:p>
        <w:p w14:paraId="5B0E6F47" w14:textId="34B28C54" w:rsidR="00931690" w:rsidRDefault="00931690">
          <w:pPr>
            <w:pStyle w:val="TOC3"/>
            <w:tabs>
              <w:tab w:val="right" w:leader="dot" w:pos="9350"/>
            </w:tabs>
            <w:rPr>
              <w:rFonts w:eastAsiaTheme="minorEastAsia"/>
              <w:noProof/>
            </w:rPr>
          </w:pPr>
          <w:hyperlink w:anchor="_Toc36193305" w:history="1">
            <w:r w:rsidRPr="007A6434">
              <w:rPr>
                <w:rStyle w:val="Hyperlink"/>
                <w:rFonts w:ascii="Arial Narrow" w:hAnsi="Arial Narrow"/>
                <w:b/>
                <w:bCs/>
                <w:noProof/>
              </w:rPr>
              <w:t>Thermometer</w:t>
            </w:r>
            <w:r>
              <w:rPr>
                <w:noProof/>
                <w:webHidden/>
              </w:rPr>
              <w:tab/>
            </w:r>
            <w:r>
              <w:rPr>
                <w:noProof/>
                <w:webHidden/>
              </w:rPr>
              <w:fldChar w:fldCharType="begin"/>
            </w:r>
            <w:r>
              <w:rPr>
                <w:noProof/>
                <w:webHidden/>
              </w:rPr>
              <w:instrText xml:space="preserve"> PAGEREF _Toc36193305 \h </w:instrText>
            </w:r>
            <w:r>
              <w:rPr>
                <w:noProof/>
                <w:webHidden/>
              </w:rPr>
            </w:r>
            <w:r>
              <w:rPr>
                <w:noProof/>
                <w:webHidden/>
              </w:rPr>
              <w:fldChar w:fldCharType="separate"/>
            </w:r>
            <w:r>
              <w:rPr>
                <w:noProof/>
                <w:webHidden/>
              </w:rPr>
              <w:t>7</w:t>
            </w:r>
            <w:r>
              <w:rPr>
                <w:noProof/>
                <w:webHidden/>
              </w:rPr>
              <w:fldChar w:fldCharType="end"/>
            </w:r>
          </w:hyperlink>
        </w:p>
        <w:p w14:paraId="53CFE5D6" w14:textId="2C250D26" w:rsidR="00931690" w:rsidRDefault="00931690">
          <w:pPr>
            <w:pStyle w:val="TOC3"/>
            <w:tabs>
              <w:tab w:val="right" w:leader="dot" w:pos="9350"/>
            </w:tabs>
            <w:rPr>
              <w:rFonts w:eastAsiaTheme="minorEastAsia"/>
              <w:noProof/>
            </w:rPr>
          </w:pPr>
          <w:hyperlink w:anchor="_Toc36193306" w:history="1">
            <w:r w:rsidRPr="007A6434">
              <w:rPr>
                <w:rStyle w:val="Hyperlink"/>
                <w:rFonts w:ascii="Arial Narrow" w:hAnsi="Arial Narrow"/>
                <w:b/>
                <w:bCs/>
                <w:noProof/>
              </w:rPr>
              <w:t>Soap</w:t>
            </w:r>
            <w:r>
              <w:rPr>
                <w:noProof/>
                <w:webHidden/>
              </w:rPr>
              <w:tab/>
            </w:r>
            <w:r>
              <w:rPr>
                <w:noProof/>
                <w:webHidden/>
              </w:rPr>
              <w:fldChar w:fldCharType="begin"/>
            </w:r>
            <w:r>
              <w:rPr>
                <w:noProof/>
                <w:webHidden/>
              </w:rPr>
              <w:instrText xml:space="preserve"> PAGEREF _Toc36193306 \h </w:instrText>
            </w:r>
            <w:r>
              <w:rPr>
                <w:noProof/>
                <w:webHidden/>
              </w:rPr>
            </w:r>
            <w:r>
              <w:rPr>
                <w:noProof/>
                <w:webHidden/>
              </w:rPr>
              <w:fldChar w:fldCharType="separate"/>
            </w:r>
            <w:r>
              <w:rPr>
                <w:noProof/>
                <w:webHidden/>
              </w:rPr>
              <w:t>8</w:t>
            </w:r>
            <w:r>
              <w:rPr>
                <w:noProof/>
                <w:webHidden/>
              </w:rPr>
              <w:fldChar w:fldCharType="end"/>
            </w:r>
          </w:hyperlink>
        </w:p>
        <w:p w14:paraId="69B123EC" w14:textId="643DA6BB" w:rsidR="00931690" w:rsidRDefault="00931690">
          <w:pPr>
            <w:pStyle w:val="TOC3"/>
            <w:tabs>
              <w:tab w:val="right" w:leader="dot" w:pos="9350"/>
            </w:tabs>
            <w:rPr>
              <w:rFonts w:eastAsiaTheme="minorEastAsia"/>
              <w:noProof/>
            </w:rPr>
          </w:pPr>
          <w:hyperlink w:anchor="_Toc36193307" w:history="1">
            <w:r w:rsidRPr="007A6434">
              <w:rPr>
                <w:rStyle w:val="Hyperlink"/>
                <w:rFonts w:ascii="Arial Narrow" w:hAnsi="Arial Narrow"/>
                <w:b/>
                <w:bCs/>
                <w:noProof/>
              </w:rPr>
              <w:t>Water</w:t>
            </w:r>
            <w:r>
              <w:rPr>
                <w:noProof/>
                <w:webHidden/>
              </w:rPr>
              <w:tab/>
            </w:r>
            <w:r>
              <w:rPr>
                <w:noProof/>
                <w:webHidden/>
              </w:rPr>
              <w:fldChar w:fldCharType="begin"/>
            </w:r>
            <w:r>
              <w:rPr>
                <w:noProof/>
                <w:webHidden/>
              </w:rPr>
              <w:instrText xml:space="preserve"> PAGEREF _Toc36193307 \h </w:instrText>
            </w:r>
            <w:r>
              <w:rPr>
                <w:noProof/>
                <w:webHidden/>
              </w:rPr>
            </w:r>
            <w:r>
              <w:rPr>
                <w:noProof/>
                <w:webHidden/>
              </w:rPr>
              <w:fldChar w:fldCharType="separate"/>
            </w:r>
            <w:r>
              <w:rPr>
                <w:noProof/>
                <w:webHidden/>
              </w:rPr>
              <w:t>8</w:t>
            </w:r>
            <w:r>
              <w:rPr>
                <w:noProof/>
                <w:webHidden/>
              </w:rPr>
              <w:fldChar w:fldCharType="end"/>
            </w:r>
          </w:hyperlink>
        </w:p>
        <w:p w14:paraId="4BBC0520" w14:textId="696474BF" w:rsidR="00931690" w:rsidRDefault="00931690">
          <w:pPr>
            <w:pStyle w:val="TOC3"/>
            <w:tabs>
              <w:tab w:val="right" w:leader="dot" w:pos="9350"/>
            </w:tabs>
            <w:rPr>
              <w:rFonts w:eastAsiaTheme="minorEastAsia"/>
              <w:noProof/>
            </w:rPr>
          </w:pPr>
          <w:hyperlink w:anchor="_Toc36193308" w:history="1">
            <w:r w:rsidRPr="007A6434">
              <w:rPr>
                <w:rStyle w:val="Hyperlink"/>
                <w:rFonts w:ascii="Arial Narrow" w:hAnsi="Arial Narrow"/>
                <w:b/>
                <w:bCs/>
                <w:noProof/>
              </w:rPr>
              <w:t>Hand sanitizer</w:t>
            </w:r>
            <w:r>
              <w:rPr>
                <w:noProof/>
                <w:webHidden/>
              </w:rPr>
              <w:tab/>
            </w:r>
            <w:r>
              <w:rPr>
                <w:noProof/>
                <w:webHidden/>
              </w:rPr>
              <w:fldChar w:fldCharType="begin"/>
            </w:r>
            <w:r>
              <w:rPr>
                <w:noProof/>
                <w:webHidden/>
              </w:rPr>
              <w:instrText xml:space="preserve"> PAGEREF _Toc36193308 \h </w:instrText>
            </w:r>
            <w:r>
              <w:rPr>
                <w:noProof/>
                <w:webHidden/>
              </w:rPr>
            </w:r>
            <w:r>
              <w:rPr>
                <w:noProof/>
                <w:webHidden/>
              </w:rPr>
              <w:fldChar w:fldCharType="separate"/>
            </w:r>
            <w:r>
              <w:rPr>
                <w:noProof/>
                <w:webHidden/>
              </w:rPr>
              <w:t>8</w:t>
            </w:r>
            <w:r>
              <w:rPr>
                <w:noProof/>
                <w:webHidden/>
              </w:rPr>
              <w:fldChar w:fldCharType="end"/>
            </w:r>
          </w:hyperlink>
        </w:p>
        <w:p w14:paraId="071D8827" w14:textId="4128EED5" w:rsidR="00931690" w:rsidRDefault="00931690">
          <w:pPr>
            <w:pStyle w:val="TOC3"/>
            <w:tabs>
              <w:tab w:val="right" w:leader="dot" w:pos="9350"/>
            </w:tabs>
            <w:rPr>
              <w:rFonts w:eastAsiaTheme="minorEastAsia"/>
              <w:noProof/>
            </w:rPr>
          </w:pPr>
          <w:hyperlink w:anchor="_Toc36193309" w:history="1">
            <w:r w:rsidRPr="007A6434">
              <w:rPr>
                <w:rStyle w:val="Hyperlink"/>
                <w:rFonts w:ascii="Arial Narrow" w:hAnsi="Arial Narrow"/>
                <w:b/>
                <w:bCs/>
                <w:noProof/>
              </w:rPr>
              <w:t>Bleach</w:t>
            </w:r>
            <w:r>
              <w:rPr>
                <w:noProof/>
                <w:webHidden/>
              </w:rPr>
              <w:tab/>
            </w:r>
            <w:r>
              <w:rPr>
                <w:noProof/>
                <w:webHidden/>
              </w:rPr>
              <w:fldChar w:fldCharType="begin"/>
            </w:r>
            <w:r>
              <w:rPr>
                <w:noProof/>
                <w:webHidden/>
              </w:rPr>
              <w:instrText xml:space="preserve"> PAGEREF _Toc36193309 \h </w:instrText>
            </w:r>
            <w:r>
              <w:rPr>
                <w:noProof/>
                <w:webHidden/>
              </w:rPr>
            </w:r>
            <w:r>
              <w:rPr>
                <w:noProof/>
                <w:webHidden/>
              </w:rPr>
              <w:fldChar w:fldCharType="separate"/>
            </w:r>
            <w:r>
              <w:rPr>
                <w:noProof/>
                <w:webHidden/>
              </w:rPr>
              <w:t>8</w:t>
            </w:r>
            <w:r>
              <w:rPr>
                <w:noProof/>
                <w:webHidden/>
              </w:rPr>
              <w:fldChar w:fldCharType="end"/>
            </w:r>
          </w:hyperlink>
        </w:p>
        <w:p w14:paraId="12FCE662" w14:textId="24DAA8D1" w:rsidR="00931690" w:rsidRDefault="00931690">
          <w:pPr>
            <w:pStyle w:val="TOC2"/>
            <w:tabs>
              <w:tab w:val="right" w:leader="dot" w:pos="9350"/>
            </w:tabs>
            <w:rPr>
              <w:rFonts w:eastAsiaTheme="minorEastAsia"/>
              <w:noProof/>
            </w:rPr>
          </w:pPr>
          <w:hyperlink w:anchor="_Toc36193310" w:history="1">
            <w:r w:rsidRPr="007A6434">
              <w:rPr>
                <w:rStyle w:val="Hyperlink"/>
                <w:rFonts w:ascii="Arial Narrow" w:eastAsia="Calibri" w:hAnsi="Arial Narrow"/>
                <w:b/>
                <w:bCs/>
                <w:noProof/>
              </w:rPr>
              <w:t>What to do if you or a family member or yourself have symptoms?</w:t>
            </w:r>
            <w:r>
              <w:rPr>
                <w:noProof/>
                <w:webHidden/>
              </w:rPr>
              <w:tab/>
            </w:r>
            <w:r>
              <w:rPr>
                <w:noProof/>
                <w:webHidden/>
              </w:rPr>
              <w:fldChar w:fldCharType="begin"/>
            </w:r>
            <w:r>
              <w:rPr>
                <w:noProof/>
                <w:webHidden/>
              </w:rPr>
              <w:instrText xml:space="preserve"> PAGEREF _Toc36193310 \h </w:instrText>
            </w:r>
            <w:r>
              <w:rPr>
                <w:noProof/>
                <w:webHidden/>
              </w:rPr>
            </w:r>
            <w:r>
              <w:rPr>
                <w:noProof/>
                <w:webHidden/>
              </w:rPr>
              <w:fldChar w:fldCharType="separate"/>
            </w:r>
            <w:r>
              <w:rPr>
                <w:noProof/>
                <w:webHidden/>
              </w:rPr>
              <w:t>9</w:t>
            </w:r>
            <w:r>
              <w:rPr>
                <w:noProof/>
                <w:webHidden/>
              </w:rPr>
              <w:fldChar w:fldCharType="end"/>
            </w:r>
          </w:hyperlink>
        </w:p>
        <w:p w14:paraId="0B1F0982" w14:textId="356D75B1" w:rsidR="00931690" w:rsidRDefault="00931690">
          <w:pPr>
            <w:pStyle w:val="TOC2"/>
            <w:tabs>
              <w:tab w:val="right" w:leader="dot" w:pos="9350"/>
            </w:tabs>
            <w:rPr>
              <w:rFonts w:eastAsiaTheme="minorEastAsia"/>
              <w:noProof/>
            </w:rPr>
          </w:pPr>
          <w:hyperlink w:anchor="_Toc36193311" w:history="1">
            <w:r w:rsidRPr="007A6434">
              <w:rPr>
                <w:rStyle w:val="Hyperlink"/>
                <w:rFonts w:ascii="Arial Narrow" w:eastAsia="Calibri" w:hAnsi="Arial Narrow"/>
                <w:b/>
                <w:bCs/>
                <w:noProof/>
              </w:rPr>
              <w:t>What equipment do I need if I have to care for a family member at home?</w:t>
            </w:r>
            <w:r>
              <w:rPr>
                <w:noProof/>
                <w:webHidden/>
              </w:rPr>
              <w:tab/>
            </w:r>
            <w:r>
              <w:rPr>
                <w:noProof/>
                <w:webHidden/>
              </w:rPr>
              <w:fldChar w:fldCharType="begin"/>
            </w:r>
            <w:r>
              <w:rPr>
                <w:noProof/>
                <w:webHidden/>
              </w:rPr>
              <w:instrText xml:space="preserve"> PAGEREF _Toc36193311 \h </w:instrText>
            </w:r>
            <w:r>
              <w:rPr>
                <w:noProof/>
                <w:webHidden/>
              </w:rPr>
            </w:r>
            <w:r>
              <w:rPr>
                <w:noProof/>
                <w:webHidden/>
              </w:rPr>
              <w:fldChar w:fldCharType="separate"/>
            </w:r>
            <w:r>
              <w:rPr>
                <w:noProof/>
                <w:webHidden/>
              </w:rPr>
              <w:t>9</w:t>
            </w:r>
            <w:r>
              <w:rPr>
                <w:noProof/>
                <w:webHidden/>
              </w:rPr>
              <w:fldChar w:fldCharType="end"/>
            </w:r>
          </w:hyperlink>
        </w:p>
        <w:p w14:paraId="40BC73C7" w14:textId="1D9EA164" w:rsidR="00931690" w:rsidRDefault="00931690">
          <w:pPr>
            <w:pStyle w:val="TOC2"/>
            <w:tabs>
              <w:tab w:val="right" w:leader="dot" w:pos="9350"/>
            </w:tabs>
            <w:rPr>
              <w:rFonts w:eastAsiaTheme="minorEastAsia"/>
              <w:noProof/>
            </w:rPr>
          </w:pPr>
          <w:hyperlink w:anchor="_Toc36193312" w:history="1">
            <w:r w:rsidRPr="007A6434">
              <w:rPr>
                <w:rStyle w:val="Hyperlink"/>
                <w:rFonts w:ascii="Arial Narrow" w:eastAsia="Calibri" w:hAnsi="Arial Narrow"/>
                <w:b/>
                <w:bCs/>
                <w:noProof/>
              </w:rPr>
              <w:t>How do I care for a family member at home?</w:t>
            </w:r>
            <w:r>
              <w:rPr>
                <w:noProof/>
                <w:webHidden/>
              </w:rPr>
              <w:tab/>
            </w:r>
            <w:r>
              <w:rPr>
                <w:noProof/>
                <w:webHidden/>
              </w:rPr>
              <w:fldChar w:fldCharType="begin"/>
            </w:r>
            <w:r>
              <w:rPr>
                <w:noProof/>
                <w:webHidden/>
              </w:rPr>
              <w:instrText xml:space="preserve"> PAGEREF _Toc36193312 \h </w:instrText>
            </w:r>
            <w:r>
              <w:rPr>
                <w:noProof/>
                <w:webHidden/>
              </w:rPr>
            </w:r>
            <w:r>
              <w:rPr>
                <w:noProof/>
                <w:webHidden/>
              </w:rPr>
              <w:fldChar w:fldCharType="separate"/>
            </w:r>
            <w:r>
              <w:rPr>
                <w:noProof/>
                <w:webHidden/>
              </w:rPr>
              <w:t>9</w:t>
            </w:r>
            <w:r>
              <w:rPr>
                <w:noProof/>
                <w:webHidden/>
              </w:rPr>
              <w:fldChar w:fldCharType="end"/>
            </w:r>
          </w:hyperlink>
        </w:p>
        <w:p w14:paraId="18B271F0" w14:textId="22CADE0C" w:rsidR="00931690" w:rsidRDefault="00931690">
          <w:pPr>
            <w:pStyle w:val="TOC2"/>
            <w:tabs>
              <w:tab w:val="right" w:leader="dot" w:pos="9350"/>
            </w:tabs>
            <w:rPr>
              <w:rFonts w:eastAsiaTheme="minorEastAsia"/>
              <w:noProof/>
            </w:rPr>
          </w:pPr>
          <w:hyperlink w:anchor="_Toc36193313" w:history="1">
            <w:r w:rsidRPr="007A6434">
              <w:rPr>
                <w:rStyle w:val="Hyperlink"/>
                <w:rFonts w:ascii="Arial Narrow" w:eastAsia="Calibri" w:hAnsi="Arial Narrow"/>
                <w:b/>
                <w:bCs/>
                <w:noProof/>
              </w:rPr>
              <w:t>Annex 1 Self-Monitoring</w:t>
            </w:r>
            <w:r>
              <w:rPr>
                <w:noProof/>
                <w:webHidden/>
              </w:rPr>
              <w:tab/>
            </w:r>
            <w:r>
              <w:rPr>
                <w:noProof/>
                <w:webHidden/>
              </w:rPr>
              <w:fldChar w:fldCharType="begin"/>
            </w:r>
            <w:r>
              <w:rPr>
                <w:noProof/>
                <w:webHidden/>
              </w:rPr>
              <w:instrText xml:space="preserve"> PAGEREF _Toc36193313 \h </w:instrText>
            </w:r>
            <w:r>
              <w:rPr>
                <w:noProof/>
                <w:webHidden/>
              </w:rPr>
            </w:r>
            <w:r>
              <w:rPr>
                <w:noProof/>
                <w:webHidden/>
              </w:rPr>
              <w:fldChar w:fldCharType="separate"/>
            </w:r>
            <w:r>
              <w:rPr>
                <w:noProof/>
                <w:webHidden/>
              </w:rPr>
              <w:t>10</w:t>
            </w:r>
            <w:r>
              <w:rPr>
                <w:noProof/>
                <w:webHidden/>
              </w:rPr>
              <w:fldChar w:fldCharType="end"/>
            </w:r>
          </w:hyperlink>
        </w:p>
        <w:p w14:paraId="10C9B319" w14:textId="19D610D2" w:rsidR="00931690" w:rsidRDefault="00931690">
          <w:pPr>
            <w:pStyle w:val="TOC2"/>
            <w:tabs>
              <w:tab w:val="right" w:leader="dot" w:pos="9350"/>
            </w:tabs>
            <w:rPr>
              <w:rFonts w:eastAsiaTheme="minorEastAsia"/>
              <w:noProof/>
            </w:rPr>
          </w:pPr>
          <w:hyperlink w:anchor="_Toc36193314" w:history="1">
            <w:r w:rsidRPr="007A6434">
              <w:rPr>
                <w:rStyle w:val="Hyperlink"/>
                <w:rFonts w:ascii="Arial Narrow" w:eastAsia="Calibri" w:hAnsi="Arial Narrow"/>
                <w:b/>
                <w:bCs/>
                <w:noProof/>
              </w:rPr>
              <w:t>Annex 2 – Handwashing with Soap and Water</w:t>
            </w:r>
            <w:r>
              <w:rPr>
                <w:noProof/>
                <w:webHidden/>
              </w:rPr>
              <w:tab/>
            </w:r>
            <w:r>
              <w:rPr>
                <w:noProof/>
                <w:webHidden/>
              </w:rPr>
              <w:fldChar w:fldCharType="begin"/>
            </w:r>
            <w:r>
              <w:rPr>
                <w:noProof/>
                <w:webHidden/>
              </w:rPr>
              <w:instrText xml:space="preserve"> PAGEREF _Toc36193314 \h </w:instrText>
            </w:r>
            <w:r>
              <w:rPr>
                <w:noProof/>
                <w:webHidden/>
              </w:rPr>
            </w:r>
            <w:r>
              <w:rPr>
                <w:noProof/>
                <w:webHidden/>
              </w:rPr>
              <w:fldChar w:fldCharType="separate"/>
            </w:r>
            <w:r>
              <w:rPr>
                <w:noProof/>
                <w:webHidden/>
              </w:rPr>
              <w:t>11</w:t>
            </w:r>
            <w:r>
              <w:rPr>
                <w:noProof/>
                <w:webHidden/>
              </w:rPr>
              <w:fldChar w:fldCharType="end"/>
            </w:r>
          </w:hyperlink>
        </w:p>
        <w:p w14:paraId="24E86E52" w14:textId="6984D39C" w:rsidR="00931690" w:rsidRDefault="00931690">
          <w:pPr>
            <w:pStyle w:val="TOC2"/>
            <w:tabs>
              <w:tab w:val="right" w:leader="dot" w:pos="9350"/>
            </w:tabs>
            <w:rPr>
              <w:rFonts w:eastAsiaTheme="minorEastAsia"/>
              <w:noProof/>
            </w:rPr>
          </w:pPr>
          <w:hyperlink w:anchor="_Toc36193315" w:history="1">
            <w:r w:rsidRPr="007A6434">
              <w:rPr>
                <w:rStyle w:val="Hyperlink"/>
                <w:rFonts w:ascii="Arial Narrow" w:eastAsia="Calibri" w:hAnsi="Arial Narrow"/>
                <w:b/>
                <w:bCs/>
                <w:noProof/>
              </w:rPr>
              <w:t>Annex 3 – Handwashing with hand sanitizer</w:t>
            </w:r>
            <w:r>
              <w:rPr>
                <w:noProof/>
                <w:webHidden/>
              </w:rPr>
              <w:tab/>
            </w:r>
            <w:r>
              <w:rPr>
                <w:noProof/>
                <w:webHidden/>
              </w:rPr>
              <w:fldChar w:fldCharType="begin"/>
            </w:r>
            <w:r>
              <w:rPr>
                <w:noProof/>
                <w:webHidden/>
              </w:rPr>
              <w:instrText xml:space="preserve"> PAGEREF _Toc36193315 \h </w:instrText>
            </w:r>
            <w:r>
              <w:rPr>
                <w:noProof/>
                <w:webHidden/>
              </w:rPr>
            </w:r>
            <w:r>
              <w:rPr>
                <w:noProof/>
                <w:webHidden/>
              </w:rPr>
              <w:fldChar w:fldCharType="separate"/>
            </w:r>
            <w:r>
              <w:rPr>
                <w:noProof/>
                <w:webHidden/>
              </w:rPr>
              <w:t>12</w:t>
            </w:r>
            <w:r>
              <w:rPr>
                <w:noProof/>
                <w:webHidden/>
              </w:rPr>
              <w:fldChar w:fldCharType="end"/>
            </w:r>
          </w:hyperlink>
        </w:p>
        <w:p w14:paraId="03DD0806" w14:textId="01B54301" w:rsidR="00931690" w:rsidRDefault="00931690">
          <w:pPr>
            <w:pStyle w:val="TOC2"/>
            <w:tabs>
              <w:tab w:val="right" w:leader="dot" w:pos="9350"/>
            </w:tabs>
            <w:rPr>
              <w:rFonts w:eastAsiaTheme="minorEastAsia"/>
              <w:noProof/>
            </w:rPr>
          </w:pPr>
          <w:hyperlink w:anchor="_Toc36193316" w:history="1">
            <w:r w:rsidRPr="007A6434">
              <w:rPr>
                <w:rStyle w:val="Hyperlink"/>
                <w:rFonts w:ascii="Arial Narrow" w:eastAsia="Calibri" w:hAnsi="Arial Narrow"/>
                <w:b/>
                <w:bCs/>
                <w:noProof/>
              </w:rPr>
              <w:t>Annex 4 – Making Up Chlorine for Cleaning and Handwashing</w:t>
            </w:r>
            <w:r>
              <w:rPr>
                <w:noProof/>
                <w:webHidden/>
              </w:rPr>
              <w:tab/>
            </w:r>
            <w:r>
              <w:rPr>
                <w:noProof/>
                <w:webHidden/>
              </w:rPr>
              <w:fldChar w:fldCharType="begin"/>
            </w:r>
            <w:r>
              <w:rPr>
                <w:noProof/>
                <w:webHidden/>
              </w:rPr>
              <w:instrText xml:space="preserve"> PAGEREF _Toc36193316 \h </w:instrText>
            </w:r>
            <w:r>
              <w:rPr>
                <w:noProof/>
                <w:webHidden/>
              </w:rPr>
            </w:r>
            <w:r>
              <w:rPr>
                <w:noProof/>
                <w:webHidden/>
              </w:rPr>
              <w:fldChar w:fldCharType="separate"/>
            </w:r>
            <w:r>
              <w:rPr>
                <w:noProof/>
                <w:webHidden/>
              </w:rPr>
              <w:t>13</w:t>
            </w:r>
            <w:r>
              <w:rPr>
                <w:noProof/>
                <w:webHidden/>
              </w:rPr>
              <w:fldChar w:fldCharType="end"/>
            </w:r>
          </w:hyperlink>
        </w:p>
        <w:p w14:paraId="5189858D" w14:textId="4E406639" w:rsidR="00931690" w:rsidRDefault="00931690">
          <w:pPr>
            <w:pStyle w:val="TOC2"/>
            <w:tabs>
              <w:tab w:val="right" w:leader="dot" w:pos="9350"/>
            </w:tabs>
            <w:rPr>
              <w:rFonts w:eastAsiaTheme="minorEastAsia"/>
              <w:noProof/>
            </w:rPr>
          </w:pPr>
          <w:hyperlink w:anchor="_Toc36193317" w:history="1">
            <w:r w:rsidRPr="007A6434">
              <w:rPr>
                <w:rStyle w:val="Hyperlink"/>
                <w:rFonts w:ascii="Arial Narrow" w:eastAsia="Calibri" w:hAnsi="Arial Narrow"/>
                <w:b/>
                <w:bCs/>
                <w:noProof/>
              </w:rPr>
              <w:t>Annex 5 – How to Remove Gloves</w:t>
            </w:r>
            <w:r>
              <w:rPr>
                <w:noProof/>
                <w:webHidden/>
              </w:rPr>
              <w:tab/>
            </w:r>
            <w:r>
              <w:rPr>
                <w:noProof/>
                <w:webHidden/>
              </w:rPr>
              <w:fldChar w:fldCharType="begin"/>
            </w:r>
            <w:r>
              <w:rPr>
                <w:noProof/>
                <w:webHidden/>
              </w:rPr>
              <w:instrText xml:space="preserve"> PAGEREF _Toc36193317 \h </w:instrText>
            </w:r>
            <w:r>
              <w:rPr>
                <w:noProof/>
                <w:webHidden/>
              </w:rPr>
            </w:r>
            <w:r>
              <w:rPr>
                <w:noProof/>
                <w:webHidden/>
              </w:rPr>
              <w:fldChar w:fldCharType="separate"/>
            </w:r>
            <w:r>
              <w:rPr>
                <w:noProof/>
                <w:webHidden/>
              </w:rPr>
              <w:t>15</w:t>
            </w:r>
            <w:r>
              <w:rPr>
                <w:noProof/>
                <w:webHidden/>
              </w:rPr>
              <w:fldChar w:fldCharType="end"/>
            </w:r>
          </w:hyperlink>
        </w:p>
        <w:p w14:paraId="23D554FB" w14:textId="73B7E1B2" w:rsidR="00931690" w:rsidRDefault="00931690">
          <w:pPr>
            <w:pStyle w:val="TOC2"/>
            <w:tabs>
              <w:tab w:val="right" w:leader="dot" w:pos="9350"/>
            </w:tabs>
            <w:rPr>
              <w:rFonts w:eastAsiaTheme="minorEastAsia"/>
              <w:noProof/>
            </w:rPr>
          </w:pPr>
          <w:hyperlink w:anchor="_Toc36193318" w:history="1">
            <w:r w:rsidRPr="007A6434">
              <w:rPr>
                <w:rStyle w:val="Hyperlink"/>
                <w:rFonts w:ascii="Arial Narrow" w:eastAsia="Calibri" w:hAnsi="Arial Narrow"/>
                <w:b/>
                <w:bCs/>
                <w:noProof/>
              </w:rPr>
              <w:t>Annex 6 Caring for Someone at Home</w:t>
            </w:r>
            <w:r>
              <w:rPr>
                <w:noProof/>
                <w:webHidden/>
              </w:rPr>
              <w:tab/>
            </w:r>
            <w:r>
              <w:rPr>
                <w:noProof/>
                <w:webHidden/>
              </w:rPr>
              <w:fldChar w:fldCharType="begin"/>
            </w:r>
            <w:r>
              <w:rPr>
                <w:noProof/>
                <w:webHidden/>
              </w:rPr>
              <w:instrText xml:space="preserve"> PAGEREF _Toc36193318 \h </w:instrText>
            </w:r>
            <w:r>
              <w:rPr>
                <w:noProof/>
                <w:webHidden/>
              </w:rPr>
            </w:r>
            <w:r>
              <w:rPr>
                <w:noProof/>
                <w:webHidden/>
              </w:rPr>
              <w:fldChar w:fldCharType="separate"/>
            </w:r>
            <w:r>
              <w:rPr>
                <w:noProof/>
                <w:webHidden/>
              </w:rPr>
              <w:t>16</w:t>
            </w:r>
            <w:r>
              <w:rPr>
                <w:noProof/>
                <w:webHidden/>
              </w:rPr>
              <w:fldChar w:fldCharType="end"/>
            </w:r>
          </w:hyperlink>
        </w:p>
        <w:p w14:paraId="51598203" w14:textId="3717D2EF" w:rsidR="0056225F" w:rsidRPr="009E5229" w:rsidRDefault="0056225F" w:rsidP="008B3C5F">
          <w:pPr>
            <w:spacing w:before="120" w:after="0" w:line="240" w:lineRule="auto"/>
            <w:jc w:val="both"/>
            <w:rPr>
              <w:rFonts w:ascii="Arial Narrow" w:hAnsi="Arial Narrow"/>
            </w:rPr>
          </w:pPr>
          <w:r w:rsidRPr="009E5229">
            <w:rPr>
              <w:rFonts w:ascii="Arial Narrow" w:hAnsi="Arial Narrow"/>
              <w:b/>
              <w:bCs/>
              <w:noProof/>
              <w:color w:val="2B579A"/>
              <w:shd w:val="clear" w:color="auto" w:fill="E6E6E6"/>
            </w:rPr>
            <w:fldChar w:fldCharType="end"/>
          </w:r>
        </w:p>
      </w:sdtContent>
    </w:sdt>
    <w:p w14:paraId="597D166B" w14:textId="0C5F5D75" w:rsidR="0056225F" w:rsidRPr="009E5229" w:rsidRDefault="0056225F" w:rsidP="008B3C5F">
      <w:pPr>
        <w:pStyle w:val="Heading2"/>
        <w:spacing w:before="120" w:line="240" w:lineRule="auto"/>
        <w:jc w:val="both"/>
        <w:rPr>
          <w:rFonts w:ascii="Arial Narrow" w:eastAsia="Calibri" w:hAnsi="Arial Narrow"/>
          <w:b/>
          <w:bCs/>
          <w:color w:val="FF0000"/>
          <w:sz w:val="24"/>
          <w:szCs w:val="24"/>
        </w:rPr>
      </w:pPr>
      <w:bookmarkStart w:id="0" w:name="_Toc36193295"/>
      <w:r w:rsidRPr="009E5229">
        <w:rPr>
          <w:rFonts w:ascii="Arial Narrow" w:eastAsia="Calibri" w:hAnsi="Arial Narrow"/>
          <w:b/>
          <w:bCs/>
          <w:color w:val="FF0000"/>
          <w:sz w:val="24"/>
          <w:szCs w:val="24"/>
        </w:rPr>
        <w:lastRenderedPageBreak/>
        <w:t>What is COVID-19?</w:t>
      </w:r>
      <w:bookmarkEnd w:id="0"/>
    </w:p>
    <w:p w14:paraId="094AE9A4" w14:textId="5BCCCE81" w:rsidR="006C2BD8" w:rsidRPr="009E5229" w:rsidRDefault="006C2BD8" w:rsidP="006C2BD8">
      <w:pPr>
        <w:pStyle w:val="paragraph"/>
        <w:spacing w:before="0" w:beforeAutospacing="0" w:after="0" w:afterAutospacing="0"/>
        <w:jc w:val="both"/>
        <w:textAlignment w:val="baseline"/>
        <w:rPr>
          <w:rStyle w:val="eop"/>
          <w:rFonts w:ascii="Arial Narrow" w:hAnsi="Arial Narrow" w:cs="Arial"/>
          <w:sz w:val="22"/>
          <w:szCs w:val="22"/>
        </w:rPr>
      </w:pPr>
      <w:r w:rsidRPr="009E5229">
        <w:rPr>
          <w:rStyle w:val="normaltextrun"/>
          <w:rFonts w:ascii="Arial Narrow" w:hAnsi="Arial Narrow" w:cs="Arial"/>
          <w:color w:val="000000"/>
          <w:sz w:val="22"/>
          <w:szCs w:val="22"/>
        </w:rPr>
        <w:t xml:space="preserve">On December 31, 2019, the World Health Organization (WHO) was informed of collective cases of pneumonia of unknown origin detected in Wuhan, in the province of Hubei in China. Since December 8, 2019, the first cases presented symptoms related to the SARS coronavirus, which belongs to the subgenus </w:t>
      </w:r>
      <w:r w:rsidRPr="009E5229">
        <w:rPr>
          <w:rStyle w:val="spellingerror"/>
          <w:rFonts w:ascii="Arial Narrow" w:hAnsi="Arial Narrow" w:cs="Arial"/>
          <w:color w:val="000000"/>
          <w:sz w:val="22"/>
          <w:szCs w:val="22"/>
        </w:rPr>
        <w:t>Sarbecovirus</w:t>
      </w:r>
      <w:r w:rsidRPr="009E5229">
        <w:rPr>
          <w:rStyle w:val="normaltextrun"/>
          <w:rFonts w:ascii="Arial Narrow" w:hAnsi="Arial Narrow" w:cs="Arial"/>
          <w:color w:val="000000"/>
          <w:sz w:val="22"/>
          <w:szCs w:val="22"/>
        </w:rPr>
        <w:t>. The coronavirus that caused the pneumonia epidemic was declared as public health emergency of international concern by WHO on January 30, 2020.</w:t>
      </w:r>
      <w:r w:rsidRPr="009E5229">
        <w:rPr>
          <w:rStyle w:val="eop"/>
          <w:rFonts w:ascii="Arial Narrow" w:hAnsi="Arial Narrow" w:cs="Arial"/>
          <w:sz w:val="22"/>
          <w:szCs w:val="22"/>
        </w:rPr>
        <w:t> </w:t>
      </w:r>
    </w:p>
    <w:p w14:paraId="5B1B0826" w14:textId="77777777" w:rsidR="00EC3940" w:rsidRPr="009E5229" w:rsidRDefault="00EC3940" w:rsidP="006C2BD8">
      <w:pPr>
        <w:pStyle w:val="paragraph"/>
        <w:spacing w:before="0" w:beforeAutospacing="0" w:after="0" w:afterAutospacing="0"/>
        <w:jc w:val="both"/>
        <w:textAlignment w:val="baseline"/>
        <w:rPr>
          <w:rFonts w:ascii="Arial Narrow" w:hAnsi="Arial Narrow"/>
          <w:sz w:val="22"/>
          <w:szCs w:val="22"/>
        </w:rPr>
      </w:pPr>
    </w:p>
    <w:p w14:paraId="4F701608" w14:textId="5905E23F" w:rsidR="00EC3940" w:rsidRPr="009E5229" w:rsidRDefault="00EC3940" w:rsidP="009E5229">
      <w:pPr>
        <w:pStyle w:val="Heading2"/>
        <w:spacing w:before="120" w:line="240" w:lineRule="auto"/>
        <w:jc w:val="both"/>
        <w:rPr>
          <w:rFonts w:ascii="Arial Narrow" w:eastAsia="Calibri" w:hAnsi="Arial Narrow"/>
          <w:b/>
          <w:bCs/>
          <w:color w:val="FF0000"/>
          <w:sz w:val="24"/>
          <w:szCs w:val="24"/>
        </w:rPr>
      </w:pPr>
      <w:bookmarkStart w:id="1" w:name="_Toc36193296"/>
      <w:r w:rsidRPr="009E5229">
        <w:rPr>
          <w:rFonts w:ascii="Arial Narrow" w:eastAsia="Calibri" w:hAnsi="Arial Narrow"/>
          <w:b/>
          <w:bCs/>
          <w:color w:val="FF0000"/>
          <w:sz w:val="24"/>
          <w:szCs w:val="24"/>
        </w:rPr>
        <w:t>What are the symptoms of COVID-19?</w:t>
      </w:r>
      <w:bookmarkEnd w:id="1"/>
    </w:p>
    <w:p w14:paraId="1A0A0B0C" w14:textId="77777777" w:rsidR="00EC3940" w:rsidRPr="009E5229" w:rsidRDefault="00EC3940" w:rsidP="00EC3940">
      <w:pPr>
        <w:spacing w:after="120" w:line="240" w:lineRule="auto"/>
        <w:jc w:val="both"/>
        <w:rPr>
          <w:rFonts w:ascii="Arial Narrow" w:hAnsi="Arial Narrow" w:cs="Arial"/>
        </w:rPr>
      </w:pPr>
      <w:r w:rsidRPr="009E5229">
        <w:rPr>
          <w:rFonts w:ascii="Arial Narrow" w:hAnsi="Arial Narrow" w:cs="Arial"/>
        </w:rPr>
        <w:t xml:space="preserve">The most common symptoms of COVID-19 are </w:t>
      </w:r>
      <w:r w:rsidRPr="009E5229">
        <w:rPr>
          <w:rFonts w:ascii="Arial Narrow" w:hAnsi="Arial Narrow" w:cs="Arial"/>
          <w:b/>
          <w:bCs/>
        </w:rPr>
        <w:t>fever, tiredness, and dry cough</w:t>
      </w:r>
      <w:r w:rsidRPr="009E5229">
        <w:rPr>
          <w:rFonts w:ascii="Arial Narrow" w:hAnsi="Arial Narrow" w:cs="Arial"/>
        </w:rPr>
        <w:t xml:space="preserve">. Some patients may have aches and pains, nasal congestion, runny nose, sore throat or diarrhea. These symptoms are usually mild and begin gradually. Some people become infected but don’t develop any symptoms and don't feel unwell. </w:t>
      </w:r>
    </w:p>
    <w:p w14:paraId="0E56928B" w14:textId="7A7FC548" w:rsidR="00EC3940" w:rsidRPr="009E5229" w:rsidRDefault="00206750" w:rsidP="00EC3940">
      <w:pPr>
        <w:spacing w:after="120" w:line="240" w:lineRule="auto"/>
        <w:jc w:val="both"/>
        <w:rPr>
          <w:rFonts w:ascii="Arial Narrow" w:hAnsi="Arial Narrow" w:cs="Arial"/>
        </w:rPr>
      </w:pPr>
      <w:r w:rsidRPr="009E5229">
        <w:rPr>
          <w:rFonts w:ascii="Arial Narrow" w:hAnsi="Arial Narrow"/>
          <w:noProof/>
        </w:rPr>
        <w:drawing>
          <wp:anchor distT="0" distB="0" distL="114300" distR="114300" simplePos="0" relativeHeight="251664384" behindDoc="0" locked="0" layoutInCell="1" allowOverlap="1" wp14:anchorId="42A6F5FC" wp14:editId="12C042EF">
            <wp:simplePos x="0" y="0"/>
            <wp:positionH relativeFrom="margin">
              <wp:align>right</wp:align>
            </wp:positionH>
            <wp:positionV relativeFrom="paragraph">
              <wp:posOffset>287655</wp:posOffset>
            </wp:positionV>
            <wp:extent cx="3187700" cy="1788160"/>
            <wp:effectExtent l="0" t="0" r="0" b="2540"/>
            <wp:wrapSquare wrapText="bothSides"/>
            <wp:docPr id="1" name="Picture 1"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77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940" w:rsidRPr="009E5229">
        <w:rPr>
          <w:rFonts w:ascii="Arial Narrow" w:hAnsi="Arial Narrow" w:cs="Arial"/>
        </w:rPr>
        <w:t xml:space="preserve">If you develop </w:t>
      </w:r>
      <w:r w:rsidR="00EC3940" w:rsidRPr="009E5229">
        <w:rPr>
          <w:rFonts w:ascii="Arial Narrow" w:hAnsi="Arial Narrow" w:cs="Arial"/>
          <w:b/>
          <w:bCs/>
        </w:rPr>
        <w:t>emergency warning signs</w:t>
      </w:r>
      <w:r w:rsidR="00EC3940" w:rsidRPr="009E5229">
        <w:rPr>
          <w:rFonts w:ascii="Arial Narrow" w:hAnsi="Arial Narrow" w:cs="Arial"/>
        </w:rPr>
        <w:t xml:space="preserve"> for COVID-19 get medical attention immediately. Emergency warning signs include*:</w:t>
      </w:r>
    </w:p>
    <w:p w14:paraId="6621CD80" w14:textId="0E575F73" w:rsidR="00EC3940" w:rsidRPr="009E5229" w:rsidRDefault="00EC3940" w:rsidP="00EC3940">
      <w:pPr>
        <w:pStyle w:val="ListParagraph"/>
        <w:numPr>
          <w:ilvl w:val="0"/>
          <w:numId w:val="20"/>
        </w:numPr>
        <w:spacing w:after="120"/>
        <w:contextualSpacing/>
        <w:jc w:val="both"/>
        <w:rPr>
          <w:rFonts w:ascii="Arial Narrow" w:hAnsi="Arial Narrow" w:cs="Arial"/>
        </w:rPr>
      </w:pPr>
      <w:bookmarkStart w:id="2" w:name="_Hlk36190196"/>
      <w:r w:rsidRPr="009E5229">
        <w:rPr>
          <w:rFonts w:ascii="Arial Narrow" w:hAnsi="Arial Narrow" w:cs="Arial"/>
        </w:rPr>
        <w:t>Fever/Temperature</w:t>
      </w:r>
    </w:p>
    <w:p w14:paraId="2A40A767" w14:textId="72EF6C7C" w:rsidR="00EC3940" w:rsidRPr="009E5229" w:rsidRDefault="00EC3940" w:rsidP="00EC3940">
      <w:pPr>
        <w:pStyle w:val="ListParagraph"/>
        <w:numPr>
          <w:ilvl w:val="0"/>
          <w:numId w:val="20"/>
        </w:numPr>
        <w:spacing w:after="120"/>
        <w:contextualSpacing/>
        <w:jc w:val="both"/>
        <w:rPr>
          <w:rFonts w:ascii="Arial Narrow" w:hAnsi="Arial Narrow" w:cs="Arial"/>
        </w:rPr>
      </w:pPr>
      <w:r w:rsidRPr="009E5229">
        <w:rPr>
          <w:rFonts w:ascii="Arial Narrow" w:hAnsi="Arial Narrow" w:cs="Arial"/>
        </w:rPr>
        <w:t>Difficulty breathing or shortness of breath</w:t>
      </w:r>
    </w:p>
    <w:p w14:paraId="0D62EA25" w14:textId="3714791D" w:rsidR="00EC3940" w:rsidRPr="009E5229" w:rsidRDefault="00EC3940" w:rsidP="00EC3940">
      <w:pPr>
        <w:pStyle w:val="ListParagraph"/>
        <w:numPr>
          <w:ilvl w:val="0"/>
          <w:numId w:val="20"/>
        </w:numPr>
        <w:spacing w:after="120"/>
        <w:contextualSpacing/>
        <w:jc w:val="both"/>
        <w:rPr>
          <w:rFonts w:ascii="Arial Narrow" w:hAnsi="Arial Narrow" w:cs="Arial"/>
        </w:rPr>
      </w:pPr>
      <w:r w:rsidRPr="009E5229">
        <w:rPr>
          <w:rFonts w:ascii="Arial Narrow" w:hAnsi="Arial Narrow" w:cs="Arial"/>
        </w:rPr>
        <w:t>Persistent pain or pressure in the chest</w:t>
      </w:r>
    </w:p>
    <w:p w14:paraId="2777292D" w14:textId="44A67032" w:rsidR="00EC3940" w:rsidRPr="009E5229" w:rsidRDefault="00EC3940" w:rsidP="00EC3940">
      <w:pPr>
        <w:pStyle w:val="ListParagraph"/>
        <w:numPr>
          <w:ilvl w:val="0"/>
          <w:numId w:val="20"/>
        </w:numPr>
        <w:spacing w:after="120"/>
        <w:contextualSpacing/>
        <w:jc w:val="both"/>
        <w:rPr>
          <w:rFonts w:ascii="Arial Narrow" w:hAnsi="Arial Narrow" w:cs="Arial"/>
        </w:rPr>
      </w:pPr>
      <w:r w:rsidRPr="009E5229">
        <w:rPr>
          <w:rFonts w:ascii="Arial Narrow" w:hAnsi="Arial Narrow" w:cs="Arial"/>
        </w:rPr>
        <w:t>Dry cough</w:t>
      </w:r>
    </w:p>
    <w:p w14:paraId="0CED3EBB" w14:textId="7FF44094" w:rsidR="00EC3940" w:rsidRPr="009E5229" w:rsidRDefault="00EC3940" w:rsidP="00EC3940">
      <w:pPr>
        <w:pStyle w:val="ListParagraph"/>
        <w:numPr>
          <w:ilvl w:val="0"/>
          <w:numId w:val="20"/>
        </w:numPr>
        <w:spacing w:after="120"/>
        <w:contextualSpacing/>
        <w:jc w:val="both"/>
        <w:rPr>
          <w:rFonts w:ascii="Arial Narrow" w:hAnsi="Arial Narrow" w:cs="Arial"/>
        </w:rPr>
      </w:pPr>
      <w:r w:rsidRPr="009E5229">
        <w:rPr>
          <w:rFonts w:ascii="Arial Narrow" w:hAnsi="Arial Narrow" w:cs="Arial"/>
        </w:rPr>
        <w:t>Flu like symptoms – body aches, tiredness</w:t>
      </w:r>
    </w:p>
    <w:bookmarkEnd w:id="2"/>
    <w:p w14:paraId="15174585" w14:textId="24E18388" w:rsidR="00EC3940" w:rsidRPr="009E5229" w:rsidRDefault="00EC3940" w:rsidP="00EC3940">
      <w:pPr>
        <w:spacing w:after="120" w:line="240" w:lineRule="auto"/>
        <w:jc w:val="both"/>
        <w:rPr>
          <w:rFonts w:ascii="Arial Narrow" w:hAnsi="Arial Narrow" w:cs="Arial"/>
        </w:rPr>
      </w:pPr>
      <w:r w:rsidRPr="009E5229">
        <w:rPr>
          <w:rFonts w:ascii="Arial Narrow" w:hAnsi="Arial Narrow" w:cs="Arial"/>
        </w:rPr>
        <w:t>*This list is not all inclusive. Please consult your medical provider for any other symptoms that are severe or concerning.</w:t>
      </w:r>
    </w:p>
    <w:p w14:paraId="336C7060" w14:textId="58A4AF7F" w:rsidR="00EC3940" w:rsidRDefault="00EC3940" w:rsidP="00EC3940">
      <w:pPr>
        <w:spacing w:after="120" w:line="240" w:lineRule="auto"/>
        <w:jc w:val="both"/>
        <w:rPr>
          <w:rFonts w:ascii="Arial Narrow" w:hAnsi="Arial Narrow" w:cs="Arial"/>
        </w:rPr>
      </w:pPr>
      <w:r w:rsidRPr="009E5229">
        <w:rPr>
          <w:rFonts w:ascii="Arial Narrow" w:hAnsi="Arial Narrow" w:cs="Arial"/>
          <w:b/>
          <w:bCs/>
        </w:rPr>
        <w:t>Most people (about 80%) recover</w:t>
      </w:r>
      <w:r w:rsidRPr="009E5229">
        <w:rPr>
          <w:rFonts w:ascii="Arial Narrow" w:hAnsi="Arial Narrow" w:cs="Arial"/>
        </w:rPr>
        <w:t xml:space="preserve"> from the disease without needing special treatment. Around 1 out of every 6 people who gets COVID-19 becomes seriously ill and develops difficulty breathing. Older people, and those with underlying medical problems like high blood pressure, heart problems or diabetes, are more likely to develop serious illness. People with fever, cough and difficulty breathing should seek medical attention.</w:t>
      </w:r>
    </w:p>
    <w:p w14:paraId="40ED8011" w14:textId="77777777" w:rsidR="00931690" w:rsidRPr="00931690" w:rsidRDefault="00931690" w:rsidP="00EC3940">
      <w:pPr>
        <w:spacing w:after="120" w:line="240" w:lineRule="auto"/>
        <w:jc w:val="both"/>
        <w:rPr>
          <w:rFonts w:ascii="Arial Narrow" w:hAnsi="Arial Narrow" w:cs="Arial"/>
        </w:rPr>
      </w:pPr>
    </w:p>
    <w:p w14:paraId="31D4F3BF" w14:textId="01E9D944" w:rsidR="00EC3940" w:rsidRPr="009E5229" w:rsidRDefault="00EC3940" w:rsidP="009E5229">
      <w:pPr>
        <w:pStyle w:val="Heading2"/>
        <w:spacing w:before="120" w:line="240" w:lineRule="auto"/>
        <w:jc w:val="both"/>
        <w:rPr>
          <w:rFonts w:ascii="Arial Narrow" w:eastAsia="Calibri" w:hAnsi="Arial Narrow"/>
          <w:b/>
          <w:bCs/>
          <w:color w:val="FF0000"/>
          <w:sz w:val="24"/>
          <w:szCs w:val="24"/>
        </w:rPr>
      </w:pPr>
      <w:bookmarkStart w:id="3" w:name="_Toc31745572"/>
      <w:bookmarkStart w:id="4" w:name="_Toc36193297"/>
      <w:r w:rsidRPr="009E5229">
        <w:rPr>
          <w:rFonts w:ascii="Arial Narrow" w:eastAsia="Calibri" w:hAnsi="Arial Narrow"/>
          <w:b/>
          <w:bCs/>
          <w:color w:val="FF0000"/>
          <w:sz w:val="24"/>
          <w:szCs w:val="24"/>
        </w:rPr>
        <w:t>Vaccination</w:t>
      </w:r>
      <w:bookmarkEnd w:id="3"/>
      <w:bookmarkEnd w:id="4"/>
    </w:p>
    <w:p w14:paraId="5197ABCF" w14:textId="3BCA7316" w:rsidR="00EC3940" w:rsidRDefault="00EC3940" w:rsidP="00EC3940">
      <w:p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 xml:space="preserve">There is </w:t>
      </w:r>
      <w:r w:rsidRPr="009E5229">
        <w:rPr>
          <w:rFonts w:ascii="Arial Narrow" w:hAnsi="Arial Narrow" w:cs="Arial"/>
          <w:b/>
          <w:bCs/>
          <w:color w:val="000000" w:themeColor="text1"/>
        </w:rPr>
        <w:t>no vaccine</w:t>
      </w:r>
      <w:r w:rsidRPr="009E5229">
        <w:rPr>
          <w:rFonts w:ascii="Arial Narrow" w:hAnsi="Arial Narrow" w:cs="Arial"/>
          <w:color w:val="000000" w:themeColor="text1"/>
        </w:rPr>
        <w:t xml:space="preserve"> currently available for COVID-19. </w:t>
      </w:r>
      <w:r w:rsidR="00931690">
        <w:rPr>
          <w:rFonts w:ascii="Arial Narrow" w:hAnsi="Arial Narrow" w:cs="Arial"/>
          <w:color w:val="000000" w:themeColor="text1"/>
        </w:rPr>
        <w:t xml:space="preserve"> </w:t>
      </w:r>
    </w:p>
    <w:p w14:paraId="6477721C" w14:textId="13DB2888" w:rsidR="00931690" w:rsidRPr="009E5229" w:rsidRDefault="00931690" w:rsidP="00EC3940">
      <w:pPr>
        <w:spacing w:after="120" w:line="240" w:lineRule="auto"/>
        <w:jc w:val="both"/>
        <w:rPr>
          <w:rFonts w:ascii="Arial Narrow" w:hAnsi="Arial Narrow" w:cs="Arial"/>
          <w:color w:val="000000" w:themeColor="text1"/>
        </w:rPr>
      </w:pPr>
      <w:r>
        <w:rPr>
          <w:rFonts w:ascii="Arial Narrow" w:hAnsi="Arial Narrow" w:cs="Arial"/>
          <w:color w:val="000000" w:themeColor="text1"/>
        </w:rPr>
        <w:t>Your advice line in country can advise you on medications to reduce symptoms.</w:t>
      </w:r>
    </w:p>
    <w:p w14:paraId="26D28FB3" w14:textId="5A78DF6C" w:rsidR="7770443A" w:rsidRPr="009E5229" w:rsidRDefault="7770443A"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It is important we all take responsibility for stopping the spread of the disease.</w:t>
      </w:r>
    </w:p>
    <w:p w14:paraId="099CA6CA" w14:textId="5FA3C539" w:rsidR="3BDA8FA5" w:rsidRPr="009E5229" w:rsidRDefault="00EC3940" w:rsidP="3BDA8FA5">
      <w:pPr>
        <w:spacing w:before="120" w:after="0" w:line="240" w:lineRule="auto"/>
        <w:jc w:val="both"/>
        <w:rPr>
          <w:rFonts w:ascii="Arial Narrow" w:hAnsi="Arial Narrow"/>
        </w:rPr>
      </w:pPr>
      <w:r w:rsidRPr="009E5229">
        <w:rPr>
          <w:rFonts w:ascii="Arial Narrow" w:eastAsia="Times New Roman" w:hAnsi="Arial Narrow"/>
          <w:noProof/>
          <w:color w:val="2B579A"/>
          <w:shd w:val="clear" w:color="auto" w:fill="E6E6E6"/>
        </w:rPr>
        <w:drawing>
          <wp:anchor distT="0" distB="0" distL="114300" distR="114300" simplePos="0" relativeHeight="251659264" behindDoc="0" locked="0" layoutInCell="1" allowOverlap="1" wp14:anchorId="47EBF7B9" wp14:editId="76845EC5">
            <wp:simplePos x="0" y="0"/>
            <wp:positionH relativeFrom="margin">
              <wp:posOffset>3841750</wp:posOffset>
            </wp:positionH>
            <wp:positionV relativeFrom="paragraph">
              <wp:posOffset>205740</wp:posOffset>
            </wp:positionV>
            <wp:extent cx="2254250" cy="2254250"/>
            <wp:effectExtent l="0" t="0" r="0" b="0"/>
            <wp:wrapThrough wrapText="bothSides">
              <wp:wrapPolygon edited="0">
                <wp:start x="0" y="0"/>
                <wp:lineTo x="0" y="21357"/>
                <wp:lineTo x="21357" y="21357"/>
                <wp:lineTo x="2135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54250" cy="225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C5E1F" w14:textId="48122D64" w:rsidR="7770443A" w:rsidRPr="009E5229" w:rsidRDefault="7770443A" w:rsidP="008B3C5F">
      <w:pPr>
        <w:pStyle w:val="Heading2"/>
        <w:spacing w:before="120" w:line="240" w:lineRule="auto"/>
        <w:jc w:val="both"/>
        <w:rPr>
          <w:rFonts w:ascii="Arial Narrow" w:eastAsia="Calibri" w:hAnsi="Arial Narrow"/>
          <w:sz w:val="22"/>
          <w:szCs w:val="22"/>
        </w:rPr>
      </w:pPr>
      <w:bookmarkStart w:id="5" w:name="_Toc36193298"/>
      <w:r w:rsidRPr="009E5229">
        <w:rPr>
          <w:rFonts w:ascii="Arial Narrow" w:eastAsia="Calibri" w:hAnsi="Arial Narrow"/>
          <w:b/>
          <w:bCs/>
          <w:color w:val="FF0000"/>
          <w:sz w:val="24"/>
          <w:szCs w:val="24"/>
        </w:rPr>
        <w:t>How does CO</w:t>
      </w:r>
      <w:r w:rsidR="003C0637" w:rsidRPr="009E5229">
        <w:rPr>
          <w:rFonts w:ascii="Arial Narrow" w:eastAsia="Calibri" w:hAnsi="Arial Narrow"/>
          <w:b/>
          <w:bCs/>
          <w:color w:val="FF0000"/>
          <w:sz w:val="24"/>
          <w:szCs w:val="24"/>
        </w:rPr>
        <w:t>VI</w:t>
      </w:r>
      <w:r w:rsidRPr="009E5229">
        <w:rPr>
          <w:rFonts w:ascii="Arial Narrow" w:eastAsia="Calibri" w:hAnsi="Arial Narrow"/>
          <w:b/>
          <w:bCs/>
          <w:color w:val="FF0000"/>
          <w:sz w:val="24"/>
          <w:szCs w:val="24"/>
        </w:rPr>
        <w:t>D-19 spread?</w:t>
      </w:r>
      <w:bookmarkEnd w:id="5"/>
    </w:p>
    <w:p w14:paraId="2B0EFA75" w14:textId="7D4E39A6" w:rsidR="2846C16D" w:rsidRPr="009E5229" w:rsidRDefault="2846C16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When someone who has COVID-19 coughs or exhales they release droplets of infected fluid. Most of these</w:t>
      </w:r>
      <w:r w:rsidR="1624934E" w:rsidRPr="009E5229">
        <w:rPr>
          <w:rFonts w:ascii="Arial Narrow" w:eastAsia="Calibri" w:hAnsi="Arial Narrow" w:cs="Calibri"/>
        </w:rPr>
        <w:t xml:space="preserve"> </w:t>
      </w:r>
      <w:r w:rsidRPr="009E5229">
        <w:rPr>
          <w:rFonts w:ascii="Arial Narrow" w:eastAsia="Calibri" w:hAnsi="Arial Narrow" w:cs="Calibri"/>
        </w:rPr>
        <w:t xml:space="preserve">droplets fall on nearby surfaces and objects </w:t>
      </w:r>
      <w:r w:rsidR="00767AB4" w:rsidRPr="009E5229">
        <w:rPr>
          <w:rFonts w:ascii="Arial Narrow" w:eastAsia="Calibri" w:hAnsi="Arial Narrow" w:cs="Calibri"/>
        </w:rPr>
        <w:t>– such as tables</w:t>
      </w:r>
      <w:r w:rsidRPr="009E5229">
        <w:rPr>
          <w:rFonts w:ascii="Arial Narrow" w:eastAsia="Calibri" w:hAnsi="Arial Narrow" w:cs="Calibri"/>
        </w:rPr>
        <w:t xml:space="preserve">. </w:t>
      </w:r>
    </w:p>
    <w:p w14:paraId="418EF68A" w14:textId="45AB1F0A" w:rsidR="2846C16D" w:rsidRPr="009E5229" w:rsidRDefault="2846C16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People could catch</w:t>
      </w:r>
      <w:r w:rsidR="48ABDA53" w:rsidRPr="009E5229">
        <w:rPr>
          <w:rFonts w:ascii="Arial Narrow" w:eastAsia="Calibri" w:hAnsi="Arial Narrow" w:cs="Calibri"/>
        </w:rPr>
        <w:t xml:space="preserve"> </w:t>
      </w:r>
      <w:r w:rsidRPr="009E5229">
        <w:rPr>
          <w:rFonts w:ascii="Arial Narrow" w:eastAsia="Calibri" w:hAnsi="Arial Narrow" w:cs="Calibri"/>
        </w:rPr>
        <w:t>COVID-19 by touching contaminated surfaces or objects – and then touching their eyes, nose or mouth. If</w:t>
      </w:r>
      <w:r w:rsidR="58D59D63" w:rsidRPr="009E5229">
        <w:rPr>
          <w:rFonts w:ascii="Arial Narrow" w:eastAsia="Calibri" w:hAnsi="Arial Narrow" w:cs="Calibri"/>
        </w:rPr>
        <w:t xml:space="preserve"> </w:t>
      </w:r>
      <w:r w:rsidRPr="009E5229">
        <w:rPr>
          <w:rFonts w:ascii="Arial Narrow" w:eastAsia="Calibri" w:hAnsi="Arial Narrow" w:cs="Calibri"/>
        </w:rPr>
        <w:t>they are standing within one meter of a person with COVID-19 they can catch it by breathing in droplets</w:t>
      </w:r>
      <w:r w:rsidR="22D5EC82" w:rsidRPr="009E5229">
        <w:rPr>
          <w:rFonts w:ascii="Arial Narrow" w:eastAsia="Calibri" w:hAnsi="Arial Narrow" w:cs="Calibri"/>
        </w:rPr>
        <w:t xml:space="preserve"> </w:t>
      </w:r>
      <w:r w:rsidRPr="009E5229">
        <w:rPr>
          <w:rFonts w:ascii="Arial Narrow" w:eastAsia="Calibri" w:hAnsi="Arial Narrow" w:cs="Calibri"/>
        </w:rPr>
        <w:t xml:space="preserve">coughed out or exhaled by them. In other words, COVID-19 spreads in a similar way to flu. </w:t>
      </w:r>
    </w:p>
    <w:p w14:paraId="56259787" w14:textId="50D2AD1B" w:rsidR="0A990FBD" w:rsidRPr="009E5229" w:rsidRDefault="00206750" w:rsidP="3BDA8FA5">
      <w:pPr>
        <w:spacing w:before="120" w:after="0" w:line="240" w:lineRule="auto"/>
        <w:jc w:val="both"/>
        <w:rPr>
          <w:rFonts w:ascii="Arial Narrow" w:eastAsia="Calibri" w:hAnsi="Arial Narrow" w:cs="Calibri"/>
        </w:rPr>
      </w:pPr>
      <w:r w:rsidRPr="009E5229">
        <w:rPr>
          <w:rFonts w:ascii="Arial Narrow" w:hAnsi="Arial Narrow"/>
          <w:noProof/>
        </w:rPr>
        <w:lastRenderedPageBreak/>
        <w:drawing>
          <wp:anchor distT="0" distB="0" distL="114300" distR="114300" simplePos="0" relativeHeight="251658240" behindDoc="1" locked="0" layoutInCell="1" allowOverlap="1" wp14:anchorId="62F24B03" wp14:editId="6A3656CC">
            <wp:simplePos x="0" y="0"/>
            <wp:positionH relativeFrom="margin">
              <wp:align>left</wp:align>
            </wp:positionH>
            <wp:positionV relativeFrom="paragraph">
              <wp:posOffset>7727</wp:posOffset>
            </wp:positionV>
            <wp:extent cx="2108200" cy="3201035"/>
            <wp:effectExtent l="0" t="0" r="6350" b="0"/>
            <wp:wrapSquare wrapText="bothSides"/>
            <wp:docPr id="747469795" name="Picture 1" title="@MarkDGeorge / Twitter The Thai quot wai quot is 1583599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8200" cy="3201035"/>
                    </a:xfrm>
                    <a:prstGeom prst="rect">
                      <a:avLst/>
                    </a:prstGeom>
                  </pic:spPr>
                </pic:pic>
              </a:graphicData>
            </a:graphic>
            <wp14:sizeRelH relativeFrom="page">
              <wp14:pctWidth>0</wp14:pctWidth>
            </wp14:sizeRelH>
            <wp14:sizeRelV relativeFrom="page">
              <wp14:pctHeight>0</wp14:pctHeight>
            </wp14:sizeRelV>
          </wp:anchor>
        </w:drawing>
      </w:r>
      <w:r w:rsidR="2846C16D" w:rsidRPr="009E5229">
        <w:rPr>
          <w:rFonts w:ascii="Arial Narrow" w:eastAsia="Calibri" w:hAnsi="Arial Narrow" w:cs="Calibri"/>
        </w:rPr>
        <w:t>Most persons</w:t>
      </w:r>
      <w:r w:rsidR="7D537D8F" w:rsidRPr="009E5229">
        <w:rPr>
          <w:rFonts w:ascii="Arial Narrow" w:eastAsia="Calibri" w:hAnsi="Arial Narrow" w:cs="Calibri"/>
        </w:rPr>
        <w:t xml:space="preserve"> </w:t>
      </w:r>
      <w:r w:rsidR="2846C16D" w:rsidRPr="009E5229">
        <w:rPr>
          <w:rFonts w:ascii="Arial Narrow" w:eastAsia="Calibri" w:hAnsi="Arial Narrow" w:cs="Calibri"/>
        </w:rPr>
        <w:t>infected with COVID-19 experience mild symptoms and recover. However, some go on to experience more</w:t>
      </w:r>
      <w:r w:rsidR="76A3CE4B" w:rsidRPr="009E5229">
        <w:rPr>
          <w:rFonts w:ascii="Arial Narrow" w:eastAsia="Calibri" w:hAnsi="Arial Narrow" w:cs="Calibri"/>
        </w:rPr>
        <w:t xml:space="preserve"> </w:t>
      </w:r>
      <w:r w:rsidR="2846C16D" w:rsidRPr="009E5229">
        <w:rPr>
          <w:rFonts w:ascii="Arial Narrow" w:eastAsia="Calibri" w:hAnsi="Arial Narrow" w:cs="Calibri"/>
        </w:rPr>
        <w:t>serious illness and may require hospital care. Risk of serious illness rises with age: people over 40 seem to</w:t>
      </w:r>
      <w:r w:rsidR="30F572C0" w:rsidRPr="009E5229">
        <w:rPr>
          <w:rFonts w:ascii="Arial Narrow" w:eastAsia="Calibri" w:hAnsi="Arial Narrow" w:cs="Calibri"/>
        </w:rPr>
        <w:t xml:space="preserve"> </w:t>
      </w:r>
      <w:r w:rsidR="2846C16D" w:rsidRPr="009E5229">
        <w:rPr>
          <w:rFonts w:ascii="Arial Narrow" w:eastAsia="Calibri" w:hAnsi="Arial Narrow" w:cs="Calibri"/>
        </w:rPr>
        <w:t>be more vulnerable than those under 40. People with weakened immune systems and people with</w:t>
      </w:r>
      <w:r w:rsidR="70787D45" w:rsidRPr="009E5229">
        <w:rPr>
          <w:rFonts w:ascii="Arial Narrow" w:eastAsia="Calibri" w:hAnsi="Arial Narrow" w:cs="Calibri"/>
        </w:rPr>
        <w:t xml:space="preserve"> </w:t>
      </w:r>
      <w:r w:rsidR="2846C16D" w:rsidRPr="009E5229">
        <w:rPr>
          <w:rFonts w:ascii="Arial Narrow" w:eastAsia="Calibri" w:hAnsi="Arial Narrow" w:cs="Calibri"/>
        </w:rPr>
        <w:t>conditions such as diabetes, heart and lung disease are also more vulnerable to serious illness.</w:t>
      </w:r>
      <w:r w:rsidR="0A990FBD" w:rsidRPr="009E5229">
        <w:rPr>
          <w:rFonts w:ascii="Arial Narrow" w:eastAsia="Calibri" w:hAnsi="Arial Narrow" w:cs="Calibri"/>
        </w:rPr>
        <w:t xml:space="preserve"> </w:t>
      </w:r>
    </w:p>
    <w:p w14:paraId="41732BD7" w14:textId="02029140" w:rsidR="69CD1E5D" w:rsidRPr="009E5229" w:rsidRDefault="69CD1E5D" w:rsidP="3BDA8FA5">
      <w:pPr>
        <w:spacing w:before="120" w:after="0" w:line="240" w:lineRule="auto"/>
        <w:jc w:val="both"/>
        <w:rPr>
          <w:rFonts w:ascii="Arial Narrow" w:eastAsia="Calibri" w:hAnsi="Arial Narrow" w:cs="Calibri"/>
        </w:rPr>
      </w:pPr>
      <w:r w:rsidRPr="009E5229">
        <w:rPr>
          <w:rFonts w:ascii="Arial Narrow" w:eastAsia="Calibri" w:hAnsi="Arial Narrow" w:cs="Calibri"/>
        </w:rPr>
        <w:t>The main way to stay safe is no touching.  Gre</w:t>
      </w:r>
      <w:r w:rsidR="00A20864" w:rsidRPr="009E5229">
        <w:rPr>
          <w:rFonts w:ascii="Arial Narrow" w:eastAsia="Calibri" w:hAnsi="Arial Narrow" w:cs="Calibri"/>
        </w:rPr>
        <w:t>e</w:t>
      </w:r>
      <w:r w:rsidRPr="009E5229">
        <w:rPr>
          <w:rFonts w:ascii="Arial Narrow" w:eastAsia="Calibri" w:hAnsi="Arial Narrow" w:cs="Calibri"/>
        </w:rPr>
        <w:t>t people by touching each other heels, or elbows, bow in respect, put your hand on your own heart.  All show respect without touchi</w:t>
      </w:r>
      <w:r w:rsidR="584FE81D" w:rsidRPr="009E5229">
        <w:rPr>
          <w:rFonts w:ascii="Arial Narrow" w:eastAsia="Calibri" w:hAnsi="Arial Narrow" w:cs="Calibri"/>
        </w:rPr>
        <w:t>ng.</w:t>
      </w:r>
    </w:p>
    <w:p w14:paraId="56D520B1" w14:textId="2DF4A6CC" w:rsidR="003C0637" w:rsidRPr="009E5229" w:rsidRDefault="00931690" w:rsidP="008B3C5F">
      <w:pPr>
        <w:spacing w:before="120" w:after="0" w:line="240" w:lineRule="auto"/>
        <w:jc w:val="both"/>
        <w:rPr>
          <w:rFonts w:ascii="Arial Narrow" w:eastAsia="Calibri" w:hAnsi="Arial Narrow" w:cs="Calibri"/>
        </w:rPr>
      </w:pPr>
      <w:r>
        <w:rPr>
          <w:rFonts w:ascii="Arial Narrow" w:eastAsia="Calibri" w:hAnsi="Arial Narrow" w:cs="Calibri"/>
        </w:rPr>
        <w:t>Talk in your family about how you will great people without touching.</w:t>
      </w:r>
    </w:p>
    <w:p w14:paraId="4B967C4B" w14:textId="4ADE2665" w:rsidR="005A0F04" w:rsidRPr="009E5229" w:rsidRDefault="005A0F04" w:rsidP="008B3C5F">
      <w:pPr>
        <w:spacing w:before="120" w:after="0" w:line="240" w:lineRule="auto"/>
        <w:jc w:val="both"/>
        <w:rPr>
          <w:rFonts w:ascii="Arial Narrow" w:eastAsia="Calibri" w:hAnsi="Arial Narrow" w:cs="Calibri"/>
        </w:rPr>
      </w:pPr>
    </w:p>
    <w:p w14:paraId="7E18C736" w14:textId="4F60882D" w:rsidR="005A0F04" w:rsidRPr="009E5229" w:rsidRDefault="005A0F04" w:rsidP="008B3C5F">
      <w:pPr>
        <w:spacing w:before="120" w:after="0" w:line="240" w:lineRule="auto"/>
        <w:jc w:val="both"/>
        <w:rPr>
          <w:rFonts w:ascii="Arial Narrow" w:eastAsia="Calibri" w:hAnsi="Arial Narrow" w:cs="Calibri"/>
        </w:rPr>
      </w:pPr>
    </w:p>
    <w:p w14:paraId="11B3B5AA" w14:textId="38EC5548" w:rsidR="005A0F04" w:rsidRPr="009E5229" w:rsidRDefault="005A0F04" w:rsidP="008B3C5F">
      <w:pPr>
        <w:spacing w:before="120" w:after="0" w:line="240" w:lineRule="auto"/>
        <w:jc w:val="both"/>
        <w:rPr>
          <w:rFonts w:ascii="Arial Narrow" w:eastAsia="Calibri" w:hAnsi="Arial Narrow" w:cs="Calibri"/>
        </w:rPr>
      </w:pPr>
    </w:p>
    <w:p w14:paraId="3ECF4199" w14:textId="1DAFA1F9" w:rsidR="005A0F04" w:rsidRDefault="005A0F04" w:rsidP="008B3C5F">
      <w:pPr>
        <w:spacing w:before="120" w:after="0" w:line="240" w:lineRule="auto"/>
        <w:jc w:val="both"/>
        <w:rPr>
          <w:rFonts w:ascii="Arial Narrow" w:eastAsia="Calibri" w:hAnsi="Arial Narrow" w:cs="Calibri"/>
        </w:rPr>
      </w:pPr>
    </w:p>
    <w:p w14:paraId="75E59A55" w14:textId="77777777" w:rsidR="00931690" w:rsidRDefault="00931690" w:rsidP="008B3C5F">
      <w:pPr>
        <w:spacing w:before="120" w:after="0" w:line="240" w:lineRule="auto"/>
        <w:jc w:val="both"/>
        <w:rPr>
          <w:rFonts w:ascii="Arial Narrow" w:eastAsia="Calibri" w:hAnsi="Arial Narrow" w:cs="Calibri"/>
        </w:rPr>
      </w:pPr>
    </w:p>
    <w:p w14:paraId="0CACAE42" w14:textId="57A5E2BB" w:rsidR="00931690" w:rsidRDefault="00931690" w:rsidP="008B3C5F">
      <w:pPr>
        <w:spacing w:before="120" w:after="0" w:line="240" w:lineRule="auto"/>
        <w:jc w:val="both"/>
        <w:rPr>
          <w:rFonts w:ascii="Arial Narrow" w:eastAsia="Calibri" w:hAnsi="Arial Narrow" w:cs="Calibri"/>
        </w:rPr>
      </w:pPr>
    </w:p>
    <w:p w14:paraId="11F80816" w14:textId="77777777" w:rsidR="00931690" w:rsidRPr="009E5229" w:rsidRDefault="00931690" w:rsidP="008B3C5F">
      <w:pPr>
        <w:spacing w:before="120" w:after="0" w:line="240" w:lineRule="auto"/>
        <w:jc w:val="both"/>
        <w:rPr>
          <w:rFonts w:ascii="Arial Narrow" w:eastAsia="Calibri" w:hAnsi="Arial Narrow" w:cs="Calibri"/>
        </w:rPr>
      </w:pPr>
    </w:p>
    <w:p w14:paraId="74B6C41E" w14:textId="11A21EA4" w:rsidR="00AC4832" w:rsidRPr="009E5229" w:rsidRDefault="00AC4832" w:rsidP="008B3C5F">
      <w:pPr>
        <w:pStyle w:val="Heading2"/>
        <w:spacing w:before="120" w:line="240" w:lineRule="auto"/>
        <w:jc w:val="both"/>
        <w:rPr>
          <w:rFonts w:ascii="Arial Narrow" w:eastAsia="Calibri" w:hAnsi="Arial Narrow"/>
          <w:sz w:val="22"/>
          <w:szCs w:val="22"/>
        </w:rPr>
      </w:pPr>
      <w:bookmarkStart w:id="6" w:name="_Toc36193299"/>
      <w:r w:rsidRPr="009E5229">
        <w:rPr>
          <w:rFonts w:ascii="Arial Narrow" w:eastAsia="Calibri" w:hAnsi="Arial Narrow"/>
          <w:b/>
          <w:bCs/>
          <w:color w:val="FF0000"/>
          <w:sz w:val="24"/>
          <w:szCs w:val="24"/>
        </w:rPr>
        <w:t>Terminology – what do all these terms mean to me</w:t>
      </w:r>
      <w:bookmarkEnd w:id="6"/>
    </w:p>
    <w:p w14:paraId="137E2138" w14:textId="605298DF" w:rsidR="00AC4832" w:rsidRPr="009E5229" w:rsidRDefault="00AC4832"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There is a lot of terminology about isolation, quarantine, social distancing.  </w:t>
      </w:r>
      <w:r w:rsidR="00BD6297" w:rsidRPr="009E5229">
        <w:rPr>
          <w:rFonts w:ascii="Arial Narrow" w:eastAsia="Calibri" w:hAnsi="Arial Narrow" w:cs="Calibri"/>
        </w:rPr>
        <w:t xml:space="preserve">In most countries isolation and quarantine are the same thing.  </w:t>
      </w:r>
    </w:p>
    <w:p w14:paraId="2E7AFC24" w14:textId="3D9BC2CA" w:rsidR="00AC4832" w:rsidRPr="009E5229" w:rsidRDefault="00AC4832"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If the government in your country has </w:t>
      </w:r>
      <w:r w:rsidR="00CD18AB" w:rsidRPr="009E5229">
        <w:rPr>
          <w:rFonts w:ascii="Arial Narrow" w:eastAsia="Calibri" w:hAnsi="Arial Narrow" w:cs="Calibri"/>
        </w:rPr>
        <w:t>stricter</w:t>
      </w:r>
      <w:r w:rsidRPr="009E5229">
        <w:rPr>
          <w:rFonts w:ascii="Arial Narrow" w:eastAsia="Calibri" w:hAnsi="Arial Narrow" w:cs="Calibri"/>
        </w:rPr>
        <w:t xml:space="preserve"> rules those must be adhered to</w:t>
      </w:r>
    </w:p>
    <w:tbl>
      <w:tblPr>
        <w:tblStyle w:val="TableGrid"/>
        <w:tblW w:w="0" w:type="auto"/>
        <w:tblLook w:val="04A0" w:firstRow="1" w:lastRow="0" w:firstColumn="1" w:lastColumn="0" w:noHBand="0" w:noVBand="1"/>
      </w:tblPr>
      <w:tblGrid>
        <w:gridCol w:w="1615"/>
        <w:gridCol w:w="3240"/>
        <w:gridCol w:w="4495"/>
      </w:tblGrid>
      <w:tr w:rsidR="00AC4832" w:rsidRPr="009E5229" w14:paraId="3428987D" w14:textId="77777777" w:rsidTr="3BDA8FA5">
        <w:tc>
          <w:tcPr>
            <w:tcW w:w="1615" w:type="dxa"/>
          </w:tcPr>
          <w:p w14:paraId="4BC14366" w14:textId="04CC3855" w:rsidR="00AC4832" w:rsidRPr="009E5229" w:rsidRDefault="00AC4832" w:rsidP="008B3C5F">
            <w:pPr>
              <w:spacing w:before="120"/>
              <w:jc w:val="both"/>
              <w:rPr>
                <w:rFonts w:ascii="Arial Narrow" w:eastAsia="Calibri" w:hAnsi="Arial Narrow" w:cs="Calibri"/>
                <w:b/>
                <w:bCs/>
              </w:rPr>
            </w:pPr>
            <w:r w:rsidRPr="009E5229">
              <w:rPr>
                <w:rFonts w:ascii="Arial Narrow" w:eastAsia="Calibri" w:hAnsi="Arial Narrow" w:cs="Calibri"/>
                <w:b/>
                <w:bCs/>
              </w:rPr>
              <w:t>Terminology</w:t>
            </w:r>
          </w:p>
        </w:tc>
        <w:tc>
          <w:tcPr>
            <w:tcW w:w="3240" w:type="dxa"/>
          </w:tcPr>
          <w:p w14:paraId="50437B64" w14:textId="25CC7F33" w:rsidR="00AC4832" w:rsidRPr="009E5229" w:rsidRDefault="00AC4832" w:rsidP="008B3C5F">
            <w:pPr>
              <w:spacing w:before="120"/>
              <w:jc w:val="both"/>
              <w:rPr>
                <w:rFonts w:ascii="Arial Narrow" w:eastAsia="Calibri" w:hAnsi="Arial Narrow" w:cs="Calibri"/>
                <w:b/>
                <w:bCs/>
              </w:rPr>
            </w:pPr>
            <w:r w:rsidRPr="009E5229">
              <w:rPr>
                <w:rFonts w:ascii="Arial Narrow" w:eastAsia="Calibri" w:hAnsi="Arial Narrow" w:cs="Calibri"/>
                <w:b/>
                <w:bCs/>
              </w:rPr>
              <w:t>IFRC terminology</w:t>
            </w:r>
          </w:p>
        </w:tc>
        <w:tc>
          <w:tcPr>
            <w:tcW w:w="4495" w:type="dxa"/>
          </w:tcPr>
          <w:p w14:paraId="47E19547" w14:textId="1C78983D" w:rsidR="00AC4832" w:rsidRPr="009E5229" w:rsidRDefault="00CD18AB" w:rsidP="008B3C5F">
            <w:pPr>
              <w:spacing w:before="120"/>
              <w:jc w:val="both"/>
              <w:rPr>
                <w:rFonts w:ascii="Arial Narrow" w:eastAsia="Calibri" w:hAnsi="Arial Narrow" w:cs="Calibri"/>
                <w:b/>
                <w:bCs/>
              </w:rPr>
            </w:pPr>
            <w:r w:rsidRPr="009E5229">
              <w:rPr>
                <w:rFonts w:ascii="Arial Narrow" w:eastAsia="Calibri" w:hAnsi="Arial Narrow" w:cs="Calibri"/>
                <w:b/>
                <w:bCs/>
              </w:rPr>
              <w:t>What do you need to do</w:t>
            </w:r>
          </w:p>
        </w:tc>
      </w:tr>
      <w:tr w:rsidR="00AC4832" w:rsidRPr="009E5229" w14:paraId="430C02D9" w14:textId="77777777" w:rsidTr="3BDA8FA5">
        <w:tc>
          <w:tcPr>
            <w:tcW w:w="1615" w:type="dxa"/>
          </w:tcPr>
          <w:p w14:paraId="146EC922" w14:textId="7C81B463" w:rsidR="00AC4832" w:rsidRPr="009E5229" w:rsidRDefault="00AC4832" w:rsidP="008B3C5F">
            <w:pPr>
              <w:spacing w:before="120"/>
              <w:jc w:val="both"/>
              <w:rPr>
                <w:rFonts w:ascii="Arial Narrow" w:eastAsia="Calibri" w:hAnsi="Arial Narrow" w:cs="Calibri"/>
              </w:rPr>
            </w:pPr>
            <w:r w:rsidRPr="009E5229">
              <w:rPr>
                <w:rFonts w:ascii="Arial Narrow" w:eastAsia="Calibri" w:hAnsi="Arial Narrow" w:cs="Calibri"/>
              </w:rPr>
              <w:t>Self-monitoring</w:t>
            </w:r>
          </w:p>
        </w:tc>
        <w:tc>
          <w:tcPr>
            <w:tcW w:w="3240" w:type="dxa"/>
          </w:tcPr>
          <w:p w14:paraId="7926C908" w14:textId="5EB9F427" w:rsidR="00AC4832" w:rsidRPr="009E5229" w:rsidRDefault="00AC4832" w:rsidP="008B3C5F">
            <w:pPr>
              <w:spacing w:before="120"/>
              <w:jc w:val="both"/>
              <w:rPr>
                <w:rFonts w:ascii="Arial Narrow" w:eastAsia="Calibri" w:hAnsi="Arial Narrow" w:cs="Calibri"/>
              </w:rPr>
            </w:pPr>
            <w:r w:rsidRPr="009E5229">
              <w:rPr>
                <w:rFonts w:ascii="Arial Narrow" w:eastAsia="Calibri" w:hAnsi="Arial Narrow" w:cs="Calibri"/>
              </w:rPr>
              <w:t xml:space="preserve">Checking yourself to make sure you don’t have any of the symptoms of COVID-19.  </w:t>
            </w:r>
          </w:p>
        </w:tc>
        <w:tc>
          <w:tcPr>
            <w:tcW w:w="4495" w:type="dxa"/>
          </w:tcPr>
          <w:p w14:paraId="5FFB3423" w14:textId="39679F4D" w:rsidR="00AC4832" w:rsidRPr="009E5229" w:rsidRDefault="00CD18AB" w:rsidP="008B3C5F">
            <w:pPr>
              <w:spacing w:before="120"/>
              <w:jc w:val="both"/>
              <w:rPr>
                <w:rFonts w:ascii="Arial Narrow" w:eastAsia="Calibri" w:hAnsi="Arial Narrow" w:cs="Calibri"/>
              </w:rPr>
            </w:pPr>
            <w:r w:rsidRPr="00481C24">
              <w:rPr>
                <w:rFonts w:ascii="Arial Narrow" w:eastAsia="Calibri" w:hAnsi="Arial Narrow" w:cs="Calibri"/>
              </w:rPr>
              <w:t>See Annex 1</w:t>
            </w:r>
            <w:r w:rsidRPr="009E5229">
              <w:rPr>
                <w:rFonts w:ascii="Arial Narrow" w:eastAsia="Calibri" w:hAnsi="Arial Narrow" w:cs="Calibri"/>
              </w:rPr>
              <w:t xml:space="preserve"> for a tool that all staff can use </w:t>
            </w:r>
            <w:r w:rsidR="1EDDE5B1" w:rsidRPr="009E5229">
              <w:rPr>
                <w:rFonts w:ascii="Arial Narrow" w:eastAsia="Calibri" w:hAnsi="Arial Narrow" w:cs="Calibri"/>
              </w:rPr>
              <w:t>every day</w:t>
            </w:r>
            <w:r w:rsidRPr="009E5229">
              <w:rPr>
                <w:rFonts w:ascii="Arial Narrow" w:eastAsia="Calibri" w:hAnsi="Arial Narrow" w:cs="Calibri"/>
              </w:rPr>
              <w:t xml:space="preserve"> to help with good practices</w:t>
            </w:r>
          </w:p>
        </w:tc>
      </w:tr>
      <w:tr w:rsidR="00BD6297" w:rsidRPr="009E5229" w14:paraId="05414BA1" w14:textId="77777777" w:rsidTr="3BDA8FA5">
        <w:tc>
          <w:tcPr>
            <w:tcW w:w="1615" w:type="dxa"/>
          </w:tcPr>
          <w:p w14:paraId="3ED61A65" w14:textId="5B262427" w:rsidR="00BD6297"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t>Isolation</w:t>
            </w:r>
          </w:p>
        </w:tc>
        <w:tc>
          <w:tcPr>
            <w:tcW w:w="3240" w:type="dxa"/>
          </w:tcPr>
          <w:p w14:paraId="36BF6D2F" w14:textId="6D617315" w:rsidR="00BD6297" w:rsidRPr="009E5229" w:rsidRDefault="00EC3940" w:rsidP="62134731">
            <w:pPr>
              <w:pStyle w:val="NormalWeb"/>
              <w:spacing w:before="120" w:beforeAutospacing="0" w:after="0" w:afterAutospacing="0"/>
              <w:jc w:val="both"/>
              <w:rPr>
                <w:rFonts w:ascii="Arial Narrow" w:hAnsi="Arial Narrow" w:cs="Helvetica"/>
                <w:color w:val="000000"/>
                <w:sz w:val="22"/>
                <w:szCs w:val="22"/>
              </w:rPr>
            </w:pPr>
            <w:r w:rsidRPr="009E5229">
              <w:rPr>
                <w:rStyle w:val="Strong"/>
                <w:rFonts w:ascii="Arial Narrow" w:hAnsi="Arial Narrow" w:cs="Helvetica"/>
                <w:b w:val="0"/>
                <w:bCs w:val="0"/>
                <w:color w:val="000000" w:themeColor="text1"/>
                <w:sz w:val="22"/>
                <w:szCs w:val="22"/>
              </w:rPr>
              <w:t>Isolation</w:t>
            </w:r>
            <w:r w:rsidRPr="009E5229">
              <w:rPr>
                <w:rStyle w:val="Strong"/>
                <w:rFonts w:ascii="Arial Narrow" w:hAnsi="Arial Narrow" w:cs="Helvetica"/>
                <w:color w:val="000000" w:themeColor="text1"/>
                <w:sz w:val="22"/>
                <w:szCs w:val="22"/>
              </w:rPr>
              <w:t xml:space="preserve"> </w:t>
            </w:r>
            <w:r w:rsidRPr="009E5229">
              <w:rPr>
                <w:rFonts w:ascii="Arial Narrow" w:hAnsi="Arial Narrow" w:cs="Helvetica"/>
                <w:color w:val="000000" w:themeColor="text1"/>
                <w:sz w:val="22"/>
                <w:szCs w:val="22"/>
              </w:rPr>
              <w:t>is</w:t>
            </w:r>
            <w:r w:rsidR="00BD6297" w:rsidRPr="009E5229">
              <w:rPr>
                <w:rFonts w:ascii="Arial Narrow" w:hAnsi="Arial Narrow" w:cs="Helvetica"/>
                <w:color w:val="000000" w:themeColor="text1"/>
                <w:sz w:val="22"/>
                <w:szCs w:val="22"/>
              </w:rPr>
              <w:t xml:space="preserve"> used to separate symptomatic people from asymptomatic people.  You might have been told you definitely have COVID-19 or you fit the </w:t>
            </w:r>
            <w:r w:rsidR="00BF2801" w:rsidRPr="009E5229">
              <w:rPr>
                <w:rFonts w:ascii="Arial Narrow" w:hAnsi="Arial Narrow" w:cs="Helvetica"/>
                <w:color w:val="000000" w:themeColor="text1"/>
                <w:sz w:val="22"/>
                <w:szCs w:val="22"/>
              </w:rPr>
              <w:t>case definition/symptoms</w:t>
            </w:r>
            <w:r w:rsidR="00BD6297" w:rsidRPr="009E5229">
              <w:rPr>
                <w:rFonts w:ascii="Arial Narrow" w:hAnsi="Arial Narrow" w:cs="Helvetica"/>
                <w:color w:val="000000" w:themeColor="text1"/>
                <w:sz w:val="22"/>
                <w:szCs w:val="22"/>
              </w:rPr>
              <w:t xml:space="preserve"> and </w:t>
            </w:r>
            <w:r w:rsidR="00BF2801" w:rsidRPr="009E5229">
              <w:rPr>
                <w:rFonts w:ascii="Arial Narrow" w:hAnsi="Arial Narrow" w:cs="Helvetica"/>
                <w:color w:val="000000" w:themeColor="text1"/>
                <w:sz w:val="22"/>
                <w:szCs w:val="22"/>
              </w:rPr>
              <w:t>your government isn’t testing everyone.</w:t>
            </w:r>
            <w:r w:rsidR="00BD6297" w:rsidRPr="009E5229">
              <w:rPr>
                <w:rFonts w:ascii="Arial Narrow" w:hAnsi="Arial Narrow" w:cs="Helvetica"/>
                <w:color w:val="000000" w:themeColor="text1"/>
                <w:sz w:val="22"/>
                <w:szCs w:val="22"/>
              </w:rPr>
              <w:t xml:space="preserve">  You may be sent to hospital or isolated at home.</w:t>
            </w:r>
          </w:p>
        </w:tc>
        <w:tc>
          <w:tcPr>
            <w:tcW w:w="4495" w:type="dxa"/>
            <w:vMerge w:val="restart"/>
          </w:tcPr>
          <w:p w14:paraId="68CC6B67" w14:textId="293286D5" w:rsidR="00BD6297"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t>You must separate yourself from everyone, separate out where possible the people you live with who have symptoms and those that don’t</w:t>
            </w:r>
            <w:r w:rsidR="00BF2801" w:rsidRPr="009E5229">
              <w:rPr>
                <w:rFonts w:ascii="Arial Narrow" w:eastAsia="Calibri" w:hAnsi="Arial Narrow" w:cs="Calibri"/>
              </w:rPr>
              <w:t>.</w:t>
            </w:r>
            <w:r w:rsidRPr="009E5229">
              <w:rPr>
                <w:rFonts w:ascii="Arial Narrow" w:eastAsia="Calibri" w:hAnsi="Arial Narrow" w:cs="Calibri"/>
              </w:rPr>
              <w:t xml:space="preserve">  Make sure that you clean the bathroom and kitchen after you use them and that no one is around when you use them.  You may not be able to isolate yourself from everyone, for example if you are breastfeeding your baby.  If you are unable to, make sure that IFRC are aware of who is staying with you.  Clean all your surfaces frequently to remove any virus spores.  Wash your clothes and eating utensils daily and don’t share.</w:t>
            </w:r>
          </w:p>
        </w:tc>
      </w:tr>
      <w:tr w:rsidR="00BD6297" w:rsidRPr="009E5229" w14:paraId="5C0EA9EA" w14:textId="77777777" w:rsidTr="3BDA8FA5">
        <w:tc>
          <w:tcPr>
            <w:tcW w:w="1615" w:type="dxa"/>
          </w:tcPr>
          <w:p w14:paraId="56C3E018" w14:textId="59B07CAC" w:rsidR="00BD6297"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t>Quarantine</w:t>
            </w:r>
          </w:p>
        </w:tc>
        <w:tc>
          <w:tcPr>
            <w:tcW w:w="3240" w:type="dxa"/>
          </w:tcPr>
          <w:p w14:paraId="3378EE22" w14:textId="19CC6E0E" w:rsidR="00BD6297" w:rsidRPr="009E5229" w:rsidRDefault="00BD6297" w:rsidP="008B3C5F">
            <w:pPr>
              <w:pStyle w:val="NormalWeb"/>
              <w:spacing w:before="120" w:beforeAutospacing="0" w:after="0" w:afterAutospacing="0"/>
              <w:jc w:val="both"/>
              <w:rPr>
                <w:rStyle w:val="Strong"/>
                <w:rFonts w:ascii="Arial Narrow" w:hAnsi="Arial Narrow" w:cs="Helvetica"/>
                <w:color w:val="000000"/>
                <w:sz w:val="22"/>
                <w:szCs w:val="22"/>
              </w:rPr>
            </w:pPr>
            <w:r w:rsidRPr="009E5229">
              <w:rPr>
                <w:rFonts w:ascii="Arial Narrow" w:hAnsi="Arial Narrow" w:cs="Helvetica"/>
                <w:color w:val="000000"/>
                <w:sz w:val="22"/>
                <w:szCs w:val="22"/>
              </w:rPr>
              <w:t xml:space="preserve">Quarantine is used to separate and restrict the movement of people with no symptoms.  It is designed to limit the spread and stop people who may have it but show no symptoms, they can still spread COVID-19.  </w:t>
            </w:r>
          </w:p>
        </w:tc>
        <w:tc>
          <w:tcPr>
            <w:tcW w:w="4495" w:type="dxa"/>
            <w:vMerge/>
          </w:tcPr>
          <w:p w14:paraId="41545A08" w14:textId="77777777" w:rsidR="00BD6297" w:rsidRPr="009E5229" w:rsidRDefault="00BD6297" w:rsidP="008B3C5F">
            <w:pPr>
              <w:spacing w:before="120"/>
              <w:jc w:val="both"/>
              <w:rPr>
                <w:rFonts w:ascii="Arial Narrow" w:eastAsia="Calibri" w:hAnsi="Arial Narrow" w:cs="Calibri"/>
              </w:rPr>
            </w:pPr>
          </w:p>
        </w:tc>
      </w:tr>
      <w:tr w:rsidR="00AC4832" w:rsidRPr="009E5229" w14:paraId="3385D0BF" w14:textId="77777777" w:rsidTr="3BDA8FA5">
        <w:tc>
          <w:tcPr>
            <w:tcW w:w="1615" w:type="dxa"/>
          </w:tcPr>
          <w:p w14:paraId="34FF009C" w14:textId="68EFAE6B" w:rsidR="00AC4832" w:rsidRPr="009E5229" w:rsidRDefault="00103773" w:rsidP="008B3C5F">
            <w:pPr>
              <w:spacing w:before="120"/>
              <w:jc w:val="both"/>
              <w:rPr>
                <w:rFonts w:ascii="Arial Narrow" w:eastAsia="Calibri" w:hAnsi="Arial Narrow" w:cs="Calibri"/>
              </w:rPr>
            </w:pPr>
            <w:r w:rsidRPr="009E5229">
              <w:rPr>
                <w:rFonts w:ascii="Arial Narrow" w:eastAsia="Calibri" w:hAnsi="Arial Narrow" w:cs="Calibri"/>
              </w:rPr>
              <w:t>Self-</w:t>
            </w:r>
            <w:r w:rsidR="00CD18AB" w:rsidRPr="009E5229">
              <w:rPr>
                <w:rFonts w:ascii="Arial Narrow" w:eastAsia="Calibri" w:hAnsi="Arial Narrow" w:cs="Calibri"/>
              </w:rPr>
              <w:t>isolation</w:t>
            </w:r>
            <w:r w:rsidR="00BD6297" w:rsidRPr="009E5229">
              <w:rPr>
                <w:rFonts w:ascii="Arial Narrow" w:eastAsia="Calibri" w:hAnsi="Arial Narrow" w:cs="Calibri"/>
              </w:rPr>
              <w:t xml:space="preserve"> and Quarantine</w:t>
            </w:r>
          </w:p>
        </w:tc>
        <w:tc>
          <w:tcPr>
            <w:tcW w:w="3240" w:type="dxa"/>
          </w:tcPr>
          <w:p w14:paraId="35C71F17" w14:textId="2068D8DA" w:rsidR="00AC4832"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t xml:space="preserve">You have decided to separate yourself from others for good practice, or </w:t>
            </w:r>
            <w:r w:rsidRPr="009E5229">
              <w:rPr>
                <w:rFonts w:ascii="Arial Narrow" w:eastAsia="Calibri" w:hAnsi="Arial Narrow" w:cs="Calibri"/>
              </w:rPr>
              <w:lastRenderedPageBreak/>
              <w:t xml:space="preserve">because you are a </w:t>
            </w:r>
            <w:r w:rsidR="00481C24" w:rsidRPr="009E5229">
              <w:rPr>
                <w:rFonts w:ascii="Arial Narrow" w:eastAsia="Calibri" w:hAnsi="Arial Narrow" w:cs="Calibri"/>
              </w:rPr>
              <w:t>high-risk</w:t>
            </w:r>
            <w:r w:rsidRPr="009E5229">
              <w:rPr>
                <w:rFonts w:ascii="Arial Narrow" w:eastAsia="Calibri" w:hAnsi="Arial Narrow" w:cs="Calibri"/>
              </w:rPr>
              <w:t xml:space="preserve"> person.  The government or IFRC may have requested but not forced you.</w:t>
            </w:r>
          </w:p>
        </w:tc>
        <w:tc>
          <w:tcPr>
            <w:tcW w:w="4495" w:type="dxa"/>
          </w:tcPr>
          <w:p w14:paraId="05B4CE87" w14:textId="41ACBFC1" w:rsidR="00BD6297"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lastRenderedPageBreak/>
              <w:t xml:space="preserve">You might be a high-risk person, for example over the age of 60, have poor health that have highlighted you </w:t>
            </w:r>
            <w:r w:rsidRPr="009E5229">
              <w:rPr>
                <w:rFonts w:ascii="Arial Narrow" w:eastAsia="Calibri" w:hAnsi="Arial Narrow" w:cs="Calibri"/>
              </w:rPr>
              <w:lastRenderedPageBreak/>
              <w:t>as a high-risk person who might get sick if you contract it.  You therefore decide to quarantine to reduce your risk of catching it.</w:t>
            </w:r>
          </w:p>
          <w:p w14:paraId="33007499" w14:textId="0463BD08" w:rsidR="00AC4832" w:rsidRPr="009E5229" w:rsidRDefault="00BD6297" w:rsidP="008B3C5F">
            <w:pPr>
              <w:spacing w:before="120"/>
              <w:jc w:val="both"/>
              <w:rPr>
                <w:rFonts w:ascii="Arial Narrow" w:eastAsia="Calibri" w:hAnsi="Arial Narrow" w:cs="Calibri"/>
              </w:rPr>
            </w:pPr>
            <w:r w:rsidRPr="009E5229">
              <w:rPr>
                <w:rFonts w:ascii="Arial Narrow" w:eastAsia="Calibri" w:hAnsi="Arial Narrow" w:cs="Calibri"/>
              </w:rPr>
              <w:t>You might also be someone who thinks you might have been in contact with someone and although the government puts you at low risk, you decide to self-quarantine to reduce the risk of passing it on to anyone should you have positive.</w:t>
            </w:r>
          </w:p>
        </w:tc>
      </w:tr>
      <w:tr w:rsidR="00AC4832" w:rsidRPr="009E5229" w14:paraId="209F0FE9" w14:textId="77777777" w:rsidTr="3BDA8FA5">
        <w:tc>
          <w:tcPr>
            <w:tcW w:w="1615" w:type="dxa"/>
          </w:tcPr>
          <w:p w14:paraId="5423017B" w14:textId="22852848" w:rsidR="00AC4832" w:rsidRPr="009E5229" w:rsidRDefault="00CD18AB" w:rsidP="008B3C5F">
            <w:pPr>
              <w:spacing w:before="120"/>
              <w:jc w:val="both"/>
              <w:rPr>
                <w:rFonts w:ascii="Arial Narrow" w:eastAsia="Calibri" w:hAnsi="Arial Narrow" w:cs="Calibri"/>
              </w:rPr>
            </w:pPr>
            <w:r w:rsidRPr="009E5229">
              <w:rPr>
                <w:rFonts w:ascii="Arial Narrow" w:eastAsia="Calibri" w:hAnsi="Arial Narrow" w:cs="Calibri"/>
              </w:rPr>
              <w:lastRenderedPageBreak/>
              <w:t>Social distancing</w:t>
            </w:r>
          </w:p>
        </w:tc>
        <w:tc>
          <w:tcPr>
            <w:tcW w:w="3240" w:type="dxa"/>
          </w:tcPr>
          <w:p w14:paraId="5DFCA7D8" w14:textId="2B4071B5" w:rsidR="00AC4832" w:rsidRPr="009E5229" w:rsidRDefault="00BF2801" w:rsidP="008B3C5F">
            <w:pPr>
              <w:spacing w:before="120"/>
              <w:jc w:val="both"/>
              <w:rPr>
                <w:rFonts w:ascii="Arial Narrow" w:eastAsia="Calibri" w:hAnsi="Arial Narrow" w:cs="Calibri"/>
              </w:rPr>
            </w:pPr>
            <w:r w:rsidRPr="009E5229">
              <w:rPr>
                <w:rFonts w:ascii="Arial Narrow" w:eastAsia="Calibri" w:hAnsi="Arial Narrow" w:cs="Calibri"/>
              </w:rPr>
              <w:t>Where</w:t>
            </w:r>
            <w:r w:rsidR="00CD18AB" w:rsidRPr="009E5229">
              <w:rPr>
                <w:rFonts w:ascii="Arial Narrow" w:eastAsia="Calibri" w:hAnsi="Arial Narrow" w:cs="Calibri"/>
              </w:rPr>
              <w:t xml:space="preserve"> possible </w:t>
            </w:r>
            <w:r w:rsidR="00CD18AB" w:rsidRPr="009E5229">
              <w:rPr>
                <w:rFonts w:ascii="Arial Narrow" w:eastAsia="Calibri" w:hAnsi="Arial Narrow" w:cs="Calibri"/>
                <w:b/>
                <w:bCs/>
              </w:rPr>
              <w:t>stop touching</w:t>
            </w:r>
            <w:r w:rsidR="00CD18AB" w:rsidRPr="009E5229">
              <w:rPr>
                <w:rFonts w:ascii="Arial Narrow" w:eastAsia="Calibri" w:hAnsi="Arial Narrow" w:cs="Calibri"/>
              </w:rPr>
              <w:t xml:space="preserve"> other humans, keep a 1</w:t>
            </w:r>
            <w:r w:rsidRPr="009E5229">
              <w:rPr>
                <w:rFonts w:ascii="Arial Narrow" w:eastAsia="Calibri" w:hAnsi="Arial Narrow" w:cs="Calibri"/>
              </w:rPr>
              <w:t>-2</w:t>
            </w:r>
            <w:r w:rsidR="00CD18AB" w:rsidRPr="009E5229">
              <w:rPr>
                <w:rFonts w:ascii="Arial Narrow" w:eastAsia="Calibri" w:hAnsi="Arial Narrow" w:cs="Calibri"/>
              </w:rPr>
              <w:t xml:space="preserve"> meter</w:t>
            </w:r>
            <w:r w:rsidR="32C9A7B3" w:rsidRPr="009E5229">
              <w:rPr>
                <w:rFonts w:ascii="Arial Narrow" w:eastAsia="Calibri" w:hAnsi="Arial Narrow" w:cs="Calibri"/>
              </w:rPr>
              <w:t>s</w:t>
            </w:r>
            <w:r w:rsidR="00CD18AB" w:rsidRPr="009E5229">
              <w:rPr>
                <w:rFonts w:ascii="Arial Narrow" w:eastAsia="Calibri" w:hAnsi="Arial Narrow" w:cs="Calibri"/>
              </w:rPr>
              <w:t xml:space="preserve"> distance from people, limit your interaction with people and wash your hands frequently</w:t>
            </w:r>
          </w:p>
        </w:tc>
        <w:tc>
          <w:tcPr>
            <w:tcW w:w="4495" w:type="dxa"/>
          </w:tcPr>
          <w:p w14:paraId="4455FFED" w14:textId="0C6775E5" w:rsidR="00AC4832" w:rsidRPr="009E5229" w:rsidRDefault="00CD18AB" w:rsidP="008B3C5F">
            <w:pPr>
              <w:spacing w:before="120"/>
              <w:jc w:val="both"/>
              <w:rPr>
                <w:rFonts w:ascii="Arial Narrow" w:eastAsia="Calibri" w:hAnsi="Arial Narrow" w:cs="Calibri"/>
              </w:rPr>
            </w:pPr>
            <w:r w:rsidRPr="009E5229">
              <w:rPr>
                <w:rFonts w:ascii="Arial Narrow" w:eastAsia="Calibri" w:hAnsi="Arial Narrow" w:cs="Calibri"/>
              </w:rPr>
              <w:t>Only go out of your home if you need to, for work, buy food and water, going out for exercise.  Wash your hands immediately on returning to your house and when entering any building (</w:t>
            </w:r>
            <w:r w:rsidR="00481C24" w:rsidRPr="009E5229">
              <w:rPr>
                <w:rFonts w:ascii="Arial Narrow" w:eastAsia="Calibri" w:hAnsi="Arial Narrow" w:cs="Calibri"/>
              </w:rPr>
              <w:t>e.g.</w:t>
            </w:r>
            <w:r w:rsidRPr="009E5229">
              <w:rPr>
                <w:rFonts w:ascii="Arial Narrow" w:eastAsia="Calibri" w:hAnsi="Arial Narrow" w:cs="Calibri"/>
              </w:rPr>
              <w:t xml:space="preserve"> the shop).  </w:t>
            </w:r>
          </w:p>
          <w:p w14:paraId="40BFFECF" w14:textId="6BF3818A" w:rsidR="00CD18AB" w:rsidRPr="009E5229" w:rsidRDefault="00CD18AB" w:rsidP="008B3C5F">
            <w:pPr>
              <w:spacing w:before="120"/>
              <w:jc w:val="both"/>
              <w:rPr>
                <w:rFonts w:ascii="Arial Narrow" w:eastAsia="Calibri" w:hAnsi="Arial Narrow" w:cs="Calibri"/>
              </w:rPr>
            </w:pPr>
            <w:r w:rsidRPr="009E5229">
              <w:rPr>
                <w:rFonts w:ascii="Arial Narrow" w:eastAsia="Calibri" w:hAnsi="Arial Narrow" w:cs="Calibri"/>
              </w:rPr>
              <w:t>Limit personal contact only with members of your immediate family.  Where possible reduce this to vulnerable groups.  Think of ways you can greet people without contact but while being respectful in your culture.</w:t>
            </w:r>
          </w:p>
        </w:tc>
      </w:tr>
      <w:tr w:rsidR="003C0637" w:rsidRPr="009E5229" w14:paraId="506330D5" w14:textId="77777777" w:rsidTr="3BDA8FA5">
        <w:tc>
          <w:tcPr>
            <w:tcW w:w="1615" w:type="dxa"/>
          </w:tcPr>
          <w:p w14:paraId="203F63C8" w14:textId="77777777" w:rsidR="003C0637" w:rsidRPr="009E5229" w:rsidRDefault="003C0637" w:rsidP="008B3C5F">
            <w:pPr>
              <w:spacing w:before="120"/>
              <w:jc w:val="both"/>
              <w:rPr>
                <w:rFonts w:ascii="Arial Narrow" w:eastAsia="Calibri" w:hAnsi="Arial Narrow" w:cs="Calibri"/>
              </w:rPr>
            </w:pPr>
            <w:r w:rsidRPr="009E5229">
              <w:rPr>
                <w:rFonts w:ascii="Arial Narrow" w:eastAsia="Calibri" w:hAnsi="Arial Narrow" w:cs="Calibri"/>
              </w:rPr>
              <w:t>Lockdown</w:t>
            </w:r>
          </w:p>
        </w:tc>
        <w:tc>
          <w:tcPr>
            <w:tcW w:w="3240" w:type="dxa"/>
          </w:tcPr>
          <w:p w14:paraId="3AE3C11B" w14:textId="119B6B8A" w:rsidR="003C0637" w:rsidRPr="009E5229" w:rsidRDefault="003C0637" w:rsidP="008B3C5F">
            <w:pPr>
              <w:spacing w:before="120"/>
              <w:jc w:val="both"/>
              <w:rPr>
                <w:rFonts w:ascii="Arial Narrow" w:eastAsia="Calibri" w:hAnsi="Arial Narrow" w:cs="Calibri"/>
              </w:rPr>
            </w:pPr>
            <w:r w:rsidRPr="009E5229">
              <w:rPr>
                <w:rFonts w:ascii="Arial Narrow" w:eastAsia="Calibri" w:hAnsi="Arial Narrow" w:cs="Calibri"/>
              </w:rPr>
              <w:t xml:space="preserve">All other activities in this table are public health activities to reduce the spread of COVID-19.  Lockdown is where staying at home is done due to political enforcement.  This might be due to civil unrest rather than COVID-19 itself.  </w:t>
            </w:r>
          </w:p>
        </w:tc>
        <w:tc>
          <w:tcPr>
            <w:tcW w:w="4495" w:type="dxa"/>
          </w:tcPr>
          <w:p w14:paraId="4E73ED4B" w14:textId="72CD4C04" w:rsidR="003C0637" w:rsidRPr="009E5229" w:rsidRDefault="003C0637" w:rsidP="008B3C5F">
            <w:pPr>
              <w:spacing w:before="120"/>
              <w:jc w:val="both"/>
              <w:rPr>
                <w:rFonts w:ascii="Arial Narrow" w:eastAsia="Calibri" w:hAnsi="Arial Narrow" w:cs="Calibri"/>
              </w:rPr>
            </w:pPr>
            <w:r w:rsidRPr="009E5229">
              <w:rPr>
                <w:rFonts w:ascii="Arial Narrow" w:eastAsia="Calibri" w:hAnsi="Arial Narrow" w:cs="Calibri"/>
              </w:rPr>
              <w:t>The government may announce a lockdown because civil unrest has happened</w:t>
            </w:r>
            <w:r w:rsidR="00BF2801" w:rsidRPr="009E5229">
              <w:rPr>
                <w:rFonts w:ascii="Arial Narrow" w:eastAsia="Calibri" w:hAnsi="Arial Narrow" w:cs="Calibri"/>
              </w:rPr>
              <w:t xml:space="preserve"> or because the numbers are increasing and people aren’t following social distancing practice.  They may arrest people who are breaking the rules.</w:t>
            </w:r>
          </w:p>
        </w:tc>
      </w:tr>
    </w:tbl>
    <w:p w14:paraId="3D64630C" w14:textId="77777777" w:rsidR="00AC4832" w:rsidRPr="009E5229" w:rsidRDefault="00AC4832" w:rsidP="008B3C5F">
      <w:pPr>
        <w:spacing w:before="120" w:after="0" w:line="240" w:lineRule="auto"/>
        <w:jc w:val="both"/>
        <w:rPr>
          <w:rFonts w:ascii="Arial Narrow" w:eastAsia="Calibri" w:hAnsi="Arial Narrow" w:cs="Calibri"/>
        </w:rPr>
      </w:pPr>
    </w:p>
    <w:p w14:paraId="32FBCB5E" w14:textId="7750BE01" w:rsidR="005D0129" w:rsidRPr="009E5229" w:rsidRDefault="005D0129" w:rsidP="7597F65E">
      <w:pPr>
        <w:pStyle w:val="Heading2"/>
        <w:spacing w:before="120" w:line="240" w:lineRule="auto"/>
        <w:jc w:val="both"/>
        <w:rPr>
          <w:rFonts w:ascii="Arial Narrow" w:eastAsia="Calibri" w:hAnsi="Arial Narrow"/>
          <w:b/>
          <w:bCs/>
          <w:color w:val="FF0000"/>
          <w:sz w:val="24"/>
          <w:szCs w:val="24"/>
        </w:rPr>
      </w:pPr>
      <w:bookmarkStart w:id="7" w:name="_Toc36193300"/>
      <w:r w:rsidRPr="009E5229">
        <w:rPr>
          <w:rFonts w:ascii="Arial Narrow" w:eastAsia="Calibri" w:hAnsi="Arial Narrow"/>
          <w:b/>
          <w:bCs/>
          <w:color w:val="FF0000"/>
          <w:sz w:val="24"/>
          <w:szCs w:val="24"/>
        </w:rPr>
        <w:t>Self-isolation if you are feeling unwell</w:t>
      </w:r>
      <w:bookmarkEnd w:id="7"/>
    </w:p>
    <w:p w14:paraId="00B59C69" w14:textId="7EA2542D" w:rsidR="005D0129" w:rsidRPr="009E5229" w:rsidRDefault="005D0129" w:rsidP="005D0129">
      <w:pPr>
        <w:pStyle w:val="ListParagraph"/>
        <w:numPr>
          <w:ilvl w:val="0"/>
          <w:numId w:val="10"/>
        </w:numPr>
        <w:spacing w:before="120"/>
        <w:ind w:right="720"/>
        <w:jc w:val="both"/>
        <w:rPr>
          <w:rFonts w:ascii="Arial Narrow" w:eastAsia="Times New Roman" w:hAnsi="Arial Narrow"/>
          <w:lang w:val="nb-NO"/>
        </w:rPr>
      </w:pPr>
      <w:r w:rsidRPr="009E5229">
        <w:rPr>
          <w:rFonts w:ascii="Arial Narrow" w:eastAsia="Times New Roman" w:hAnsi="Arial Narrow"/>
          <w:lang w:val="en-GB"/>
        </w:rPr>
        <w:t>Please stay home if you</w:t>
      </w:r>
      <w:r w:rsidR="00EC3940" w:rsidRPr="009E5229">
        <w:rPr>
          <w:rFonts w:ascii="Arial Narrow" w:eastAsia="Times New Roman" w:hAnsi="Arial Narrow"/>
          <w:lang w:val="en-GB"/>
        </w:rPr>
        <w:t xml:space="preserve"> have any of the symptoms</w:t>
      </w:r>
      <w:r w:rsidRPr="009E5229">
        <w:rPr>
          <w:rFonts w:ascii="Arial Narrow" w:eastAsia="Times New Roman" w:hAnsi="Arial Narrow"/>
          <w:lang w:val="en-GB"/>
        </w:rPr>
        <w:t>:</w:t>
      </w:r>
    </w:p>
    <w:p w14:paraId="5302415B" w14:textId="77777777" w:rsidR="00EC3940" w:rsidRPr="009E5229" w:rsidRDefault="00EC3940" w:rsidP="00EC3940">
      <w:pPr>
        <w:pStyle w:val="ListParagraph"/>
        <w:numPr>
          <w:ilvl w:val="0"/>
          <w:numId w:val="23"/>
        </w:numPr>
        <w:spacing w:after="120"/>
        <w:ind w:firstLine="0"/>
        <w:contextualSpacing/>
        <w:jc w:val="both"/>
        <w:rPr>
          <w:rFonts w:ascii="Arial Narrow" w:hAnsi="Arial Narrow" w:cs="Arial"/>
        </w:rPr>
      </w:pPr>
      <w:r w:rsidRPr="009E5229">
        <w:rPr>
          <w:rFonts w:ascii="Arial Narrow" w:hAnsi="Arial Narrow" w:cs="Arial"/>
        </w:rPr>
        <w:t>Fever/Temperature</w:t>
      </w:r>
    </w:p>
    <w:p w14:paraId="18922451" w14:textId="77777777" w:rsidR="00EC3940" w:rsidRPr="009E5229" w:rsidRDefault="00EC3940" w:rsidP="00EC3940">
      <w:pPr>
        <w:pStyle w:val="ListParagraph"/>
        <w:numPr>
          <w:ilvl w:val="0"/>
          <w:numId w:val="23"/>
        </w:numPr>
        <w:spacing w:after="120"/>
        <w:ind w:firstLine="0"/>
        <w:contextualSpacing/>
        <w:jc w:val="both"/>
        <w:rPr>
          <w:rFonts w:ascii="Arial Narrow" w:hAnsi="Arial Narrow" w:cs="Arial"/>
        </w:rPr>
      </w:pPr>
      <w:r w:rsidRPr="009E5229">
        <w:rPr>
          <w:rFonts w:ascii="Arial Narrow" w:hAnsi="Arial Narrow" w:cs="Arial"/>
        </w:rPr>
        <w:t>Difficulty breathing or shortness of breath</w:t>
      </w:r>
    </w:p>
    <w:p w14:paraId="3987EC40" w14:textId="77777777" w:rsidR="00EC3940" w:rsidRPr="009E5229" w:rsidRDefault="00EC3940" w:rsidP="00EC3940">
      <w:pPr>
        <w:pStyle w:val="ListParagraph"/>
        <w:numPr>
          <w:ilvl w:val="0"/>
          <w:numId w:val="23"/>
        </w:numPr>
        <w:spacing w:after="120"/>
        <w:ind w:firstLine="0"/>
        <w:contextualSpacing/>
        <w:jc w:val="both"/>
        <w:rPr>
          <w:rFonts w:ascii="Arial Narrow" w:hAnsi="Arial Narrow" w:cs="Arial"/>
        </w:rPr>
      </w:pPr>
      <w:r w:rsidRPr="009E5229">
        <w:rPr>
          <w:rFonts w:ascii="Arial Narrow" w:hAnsi="Arial Narrow" w:cs="Arial"/>
        </w:rPr>
        <w:t>Persistent pain or pressure in the chest</w:t>
      </w:r>
    </w:p>
    <w:p w14:paraId="2E7F2F43" w14:textId="77777777" w:rsidR="00EC3940" w:rsidRPr="009E5229" w:rsidRDefault="00EC3940" w:rsidP="00EC3940">
      <w:pPr>
        <w:pStyle w:val="ListParagraph"/>
        <w:numPr>
          <w:ilvl w:val="0"/>
          <w:numId w:val="23"/>
        </w:numPr>
        <w:spacing w:after="120"/>
        <w:ind w:firstLine="0"/>
        <w:contextualSpacing/>
        <w:jc w:val="both"/>
        <w:rPr>
          <w:rFonts w:ascii="Arial Narrow" w:hAnsi="Arial Narrow" w:cs="Arial"/>
        </w:rPr>
      </w:pPr>
      <w:r w:rsidRPr="009E5229">
        <w:rPr>
          <w:rFonts w:ascii="Arial Narrow" w:hAnsi="Arial Narrow" w:cs="Arial"/>
        </w:rPr>
        <w:t>Dry cough</w:t>
      </w:r>
    </w:p>
    <w:p w14:paraId="6044F946" w14:textId="77777777" w:rsidR="00EC3940" w:rsidRPr="009E5229" w:rsidRDefault="00EC3940" w:rsidP="00EC3940">
      <w:pPr>
        <w:pStyle w:val="ListParagraph"/>
        <w:numPr>
          <w:ilvl w:val="0"/>
          <w:numId w:val="23"/>
        </w:numPr>
        <w:spacing w:after="120"/>
        <w:ind w:firstLine="0"/>
        <w:contextualSpacing/>
        <w:jc w:val="both"/>
        <w:rPr>
          <w:rFonts w:ascii="Arial Narrow" w:hAnsi="Arial Narrow" w:cs="Arial"/>
        </w:rPr>
      </w:pPr>
      <w:r w:rsidRPr="009E5229">
        <w:rPr>
          <w:rFonts w:ascii="Arial Narrow" w:hAnsi="Arial Narrow" w:cs="Arial"/>
        </w:rPr>
        <w:t>Flu like symptoms – body aches, tiredness</w:t>
      </w:r>
    </w:p>
    <w:p w14:paraId="57E4C52D" w14:textId="77777777" w:rsidR="00EC3940" w:rsidRPr="009E5229" w:rsidRDefault="00EC3940" w:rsidP="00EC3940">
      <w:pPr>
        <w:pStyle w:val="ListParagraph"/>
        <w:spacing w:before="120"/>
        <w:ind w:left="360" w:right="720"/>
        <w:jc w:val="both"/>
        <w:rPr>
          <w:rFonts w:ascii="Arial Narrow" w:eastAsia="Times New Roman" w:hAnsi="Arial Narrow"/>
          <w:lang w:val="nb-NO"/>
        </w:rPr>
      </w:pPr>
    </w:p>
    <w:p w14:paraId="2F08A7B9" w14:textId="3F9DE45A" w:rsidR="005D0129" w:rsidRPr="009E5229" w:rsidRDefault="005D0129" w:rsidP="005D0129">
      <w:pPr>
        <w:pStyle w:val="ListParagraph"/>
        <w:numPr>
          <w:ilvl w:val="0"/>
          <w:numId w:val="10"/>
        </w:numPr>
        <w:spacing w:before="120"/>
        <w:ind w:right="720"/>
        <w:jc w:val="both"/>
        <w:rPr>
          <w:rFonts w:ascii="Arial Narrow" w:eastAsia="Times New Roman" w:hAnsi="Arial Narrow"/>
          <w:lang w:val="nb-NO"/>
        </w:rPr>
      </w:pPr>
      <w:r w:rsidRPr="009E5229">
        <w:rPr>
          <w:rFonts w:ascii="Arial Narrow" w:eastAsia="Times New Roman" w:hAnsi="Arial Narrow"/>
          <w:lang w:val="en-GB"/>
        </w:rPr>
        <w:t xml:space="preserve">Please call the advice line </w:t>
      </w:r>
      <w:r w:rsidR="005A0F04" w:rsidRPr="009E5229">
        <w:rPr>
          <w:rFonts w:ascii="Arial Narrow" w:eastAsia="Times New Roman" w:hAnsi="Arial Narrow"/>
          <w:highlight w:val="yellow"/>
          <w:lang w:val="en-GB"/>
        </w:rPr>
        <w:t>XXX</w:t>
      </w:r>
      <w:r w:rsidR="005A0F04" w:rsidRPr="009E5229">
        <w:rPr>
          <w:rFonts w:ascii="Arial Narrow" w:eastAsia="Times New Roman" w:hAnsi="Arial Narrow"/>
          <w:lang w:val="en-GB"/>
        </w:rPr>
        <w:t xml:space="preserve"> </w:t>
      </w:r>
      <w:r w:rsidRPr="009E5229">
        <w:rPr>
          <w:rFonts w:ascii="Arial Narrow" w:eastAsia="Times New Roman" w:hAnsi="Arial Narrow"/>
          <w:lang w:val="en-GB"/>
        </w:rPr>
        <w:t xml:space="preserve">if you have any breathing problems and/or any urgent or underlying medical condition. </w:t>
      </w:r>
    </w:p>
    <w:p w14:paraId="7A171EF3" w14:textId="77777777" w:rsidR="005D0129" w:rsidRPr="009E5229" w:rsidRDefault="005D0129" w:rsidP="005D0129">
      <w:pPr>
        <w:pStyle w:val="ListParagraph"/>
        <w:numPr>
          <w:ilvl w:val="0"/>
          <w:numId w:val="10"/>
        </w:numPr>
        <w:spacing w:before="120"/>
        <w:ind w:right="1440"/>
        <w:jc w:val="both"/>
        <w:rPr>
          <w:rFonts w:ascii="Arial Narrow" w:eastAsia="Times New Roman" w:hAnsi="Arial Narrow"/>
          <w:lang w:val="nb-NO"/>
        </w:rPr>
      </w:pPr>
      <w:r w:rsidRPr="009E5229">
        <w:rPr>
          <w:rFonts w:ascii="Arial Narrow" w:eastAsia="Times New Roman" w:hAnsi="Arial Narrow"/>
          <w:lang w:val="en-GB"/>
        </w:rPr>
        <w:t xml:space="preserve">Please note that if you are well enough to work but are staying home as a precaution, this will NOT be classed as sick leave but as ‘precautionary working from home’. </w:t>
      </w:r>
    </w:p>
    <w:p w14:paraId="640B39B3" w14:textId="1B451B51" w:rsidR="005D0129" w:rsidRPr="00931690" w:rsidRDefault="005D0129" w:rsidP="005D0129">
      <w:pPr>
        <w:pStyle w:val="ListParagraph"/>
        <w:numPr>
          <w:ilvl w:val="0"/>
          <w:numId w:val="10"/>
        </w:numPr>
        <w:spacing w:before="120"/>
        <w:ind w:right="720"/>
        <w:jc w:val="both"/>
        <w:rPr>
          <w:rFonts w:ascii="Arial Narrow" w:eastAsia="Times New Roman" w:hAnsi="Arial Narrow"/>
          <w:lang w:val="nb-NO"/>
        </w:rPr>
      </w:pPr>
      <w:r w:rsidRPr="009E5229">
        <w:rPr>
          <w:rFonts w:ascii="Arial Narrow" w:eastAsia="Times New Roman" w:hAnsi="Arial Narrow"/>
          <w:lang w:val="en-GB"/>
        </w:rPr>
        <w:t xml:space="preserve">To relieve pressure on medical services, you do not now (and until further notice) need to produce a medical certificate until you have been off work and unable to work for more than </w:t>
      </w:r>
      <w:r w:rsidRPr="009E5229">
        <w:rPr>
          <w:rFonts w:ascii="Arial Narrow" w:eastAsia="Times New Roman" w:hAnsi="Arial Narrow"/>
          <w:b/>
          <w:bCs/>
          <w:lang w:val="en-GB"/>
        </w:rPr>
        <w:t>FIVE</w:t>
      </w:r>
      <w:r w:rsidRPr="009E5229">
        <w:rPr>
          <w:rFonts w:ascii="Arial Narrow" w:eastAsia="Times New Roman" w:hAnsi="Arial Narrow"/>
          <w:lang w:val="en-GB"/>
        </w:rPr>
        <w:t xml:space="preserve"> days.</w:t>
      </w:r>
    </w:p>
    <w:p w14:paraId="4535C1DA" w14:textId="77777777" w:rsidR="00931690" w:rsidRPr="00931690" w:rsidRDefault="00931690" w:rsidP="00931690">
      <w:pPr>
        <w:spacing w:before="120"/>
        <w:ind w:right="720"/>
        <w:jc w:val="both"/>
        <w:rPr>
          <w:rFonts w:ascii="Arial Narrow" w:eastAsia="Times New Roman" w:hAnsi="Arial Narrow"/>
          <w:lang w:val="nb-NO"/>
        </w:rPr>
      </w:pPr>
    </w:p>
    <w:p w14:paraId="695A9034" w14:textId="5D5B498C" w:rsidR="00D31717" w:rsidRPr="009E5229" w:rsidRDefault="00BF2801" w:rsidP="008B3C5F">
      <w:pPr>
        <w:pStyle w:val="Heading2"/>
        <w:spacing w:before="120" w:line="240" w:lineRule="auto"/>
        <w:jc w:val="both"/>
        <w:rPr>
          <w:rFonts w:ascii="Arial Narrow" w:eastAsia="Calibri" w:hAnsi="Arial Narrow"/>
          <w:b/>
          <w:bCs/>
          <w:color w:val="FF0000"/>
          <w:sz w:val="24"/>
          <w:szCs w:val="24"/>
        </w:rPr>
      </w:pPr>
      <w:bookmarkStart w:id="8" w:name="_Toc36193301"/>
      <w:r w:rsidRPr="009E5229">
        <w:rPr>
          <w:rFonts w:ascii="Arial Narrow" w:eastAsia="Calibri" w:hAnsi="Arial Narrow"/>
          <w:b/>
          <w:bCs/>
          <w:color w:val="FF0000"/>
          <w:sz w:val="24"/>
          <w:szCs w:val="24"/>
        </w:rPr>
        <w:t>At</w:t>
      </w:r>
      <w:r w:rsidR="00BD6297" w:rsidRPr="009E5229">
        <w:rPr>
          <w:rFonts w:ascii="Arial Narrow" w:eastAsia="Calibri" w:hAnsi="Arial Narrow"/>
          <w:b/>
          <w:bCs/>
          <w:color w:val="FF0000"/>
          <w:sz w:val="24"/>
          <w:szCs w:val="24"/>
        </w:rPr>
        <w:t xml:space="preserve"> Work</w:t>
      </w:r>
      <w:bookmarkEnd w:id="8"/>
    </w:p>
    <w:p w14:paraId="12F9E213" w14:textId="5D5A221C" w:rsidR="00BF2801" w:rsidRPr="009E5229" w:rsidRDefault="00BF2801"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Your office may already be closed, or you are able to work from home.  If your office is still open then it is important you are prepared.</w:t>
      </w:r>
    </w:p>
    <w:p w14:paraId="29104B99" w14:textId="65DB6735" w:rsidR="005D0129" w:rsidRPr="009E5229" w:rsidRDefault="005D0129" w:rsidP="008B3C5F">
      <w:pPr>
        <w:spacing w:before="120" w:after="0" w:line="240" w:lineRule="auto"/>
        <w:jc w:val="both"/>
        <w:rPr>
          <w:rFonts w:ascii="Arial Narrow" w:eastAsia="Calibri" w:hAnsi="Arial Narrow" w:cs="Calibri"/>
        </w:rPr>
      </w:pPr>
      <w:r w:rsidRPr="009E5229">
        <w:rPr>
          <w:rFonts w:ascii="Arial Narrow" w:eastAsia="Times New Roman" w:hAnsi="Arial Narrow"/>
          <w:noProof/>
          <w:color w:val="2B579A"/>
          <w:shd w:val="clear" w:color="auto" w:fill="E6E6E6"/>
        </w:rPr>
        <w:lastRenderedPageBreak/>
        <w:drawing>
          <wp:anchor distT="0" distB="0" distL="114300" distR="114300" simplePos="0" relativeHeight="251662336" behindDoc="0" locked="0" layoutInCell="1" allowOverlap="1" wp14:anchorId="27595D3A" wp14:editId="723D2374">
            <wp:simplePos x="0" y="0"/>
            <wp:positionH relativeFrom="margin">
              <wp:align>right</wp:align>
            </wp:positionH>
            <wp:positionV relativeFrom="paragraph">
              <wp:posOffset>215156</wp:posOffset>
            </wp:positionV>
            <wp:extent cx="2853690" cy="201803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53690" cy="2018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5229">
        <w:rPr>
          <w:rFonts w:ascii="Arial Narrow" w:eastAsia="Calibri" w:hAnsi="Arial Narrow" w:cs="Calibri"/>
        </w:rPr>
        <w:t>Make sure that you have a handwash station at every entrance, gate, and building.  This can be made or procured.  Your WASH team will have expertise in this.</w:t>
      </w:r>
    </w:p>
    <w:p w14:paraId="7FA218B8" w14:textId="0ECAA6DB" w:rsidR="00BF2801" w:rsidRPr="009E5229" w:rsidRDefault="26A8EEC9" w:rsidP="7597F65E">
      <w:pPr>
        <w:spacing w:before="120" w:after="0" w:line="240" w:lineRule="auto"/>
        <w:jc w:val="both"/>
        <w:rPr>
          <w:rFonts w:ascii="Arial Narrow" w:eastAsia="Calibri" w:hAnsi="Arial Narrow" w:cs="Calibri"/>
        </w:rPr>
      </w:pPr>
      <w:r w:rsidRPr="009E5229">
        <w:rPr>
          <w:rFonts w:ascii="Arial Narrow" w:eastAsia="Calibri" w:hAnsi="Arial Narrow" w:cs="Calibri"/>
        </w:rPr>
        <w:t>Everyone must wash their hands as they arrive in the building and follow the advice in the SOAP section on when to wash your hands.</w:t>
      </w:r>
    </w:p>
    <w:p w14:paraId="2488881D" w14:textId="5DE4F482" w:rsidR="00BF2801" w:rsidRPr="009E5229" w:rsidRDefault="26A8EEC9" w:rsidP="7597F65E">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Surfaces must be wiped down daily, and frequently used areas like door-handles and bathrooms must be cleaned every few hours.  A </w:t>
      </w:r>
      <w:r w:rsidR="560FE46A" w:rsidRPr="009E5229">
        <w:rPr>
          <w:rFonts w:ascii="Arial Narrow" w:eastAsia="Calibri" w:hAnsi="Arial Narrow" w:cs="Calibri"/>
        </w:rPr>
        <w:t xml:space="preserve">cleaning </w:t>
      </w:r>
      <w:r w:rsidR="00481C24" w:rsidRPr="009E5229">
        <w:rPr>
          <w:rFonts w:ascii="Arial Narrow" w:eastAsia="Calibri" w:hAnsi="Arial Narrow" w:cs="Calibri"/>
          <w:b/>
          <w:bCs/>
          <w:shd w:val="clear" w:color="auto" w:fill="E6E6E6"/>
        </w:rPr>
        <w:t>Rota</w:t>
      </w:r>
      <w:r w:rsidR="560FE46A" w:rsidRPr="009E5229">
        <w:rPr>
          <w:rFonts w:ascii="Arial Narrow" w:eastAsia="Calibri" w:hAnsi="Arial Narrow" w:cs="Calibri"/>
        </w:rPr>
        <w:t xml:space="preserve"> can be developed to assist cleaners to know how often certain areas should be cleaned.</w:t>
      </w:r>
    </w:p>
    <w:p w14:paraId="6077A432" w14:textId="561CF6A0" w:rsidR="00BF2801" w:rsidRPr="009E5229" w:rsidRDefault="560FE46A" w:rsidP="7597F65E">
      <w:pPr>
        <w:spacing w:before="120" w:after="0" w:line="240" w:lineRule="auto"/>
        <w:jc w:val="both"/>
        <w:rPr>
          <w:rFonts w:ascii="Arial Narrow" w:eastAsia="Calibri" w:hAnsi="Arial Narrow" w:cs="Calibri"/>
        </w:rPr>
      </w:pPr>
      <w:r w:rsidRPr="009E5229">
        <w:rPr>
          <w:rFonts w:ascii="Arial Narrow" w:eastAsia="Calibri" w:hAnsi="Arial Narrow" w:cs="Calibri"/>
        </w:rPr>
        <w:t>Your desks must be paper free at the end of each day and as clean as possible throughout the day to make it easy for the cleaners to clean your area.</w:t>
      </w:r>
    </w:p>
    <w:p w14:paraId="15552A5C" w14:textId="79683324" w:rsidR="00BF2801" w:rsidRPr="009E5229" w:rsidRDefault="00BF2801"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Make sure you have a plan of what happens if someone gets sick in the office, either during office hours or once they get home.</w:t>
      </w:r>
    </w:p>
    <w:p w14:paraId="307D3161" w14:textId="68CE8BAB" w:rsidR="002D2FA4" w:rsidRPr="009E5229" w:rsidRDefault="002D2FA4"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If someone in the office is confirmed as COVID-19 positive the office must be immediately closed, all staff are to </w:t>
      </w:r>
      <w:r w:rsidR="005A0F04" w:rsidRPr="009E5229">
        <w:rPr>
          <w:rFonts w:ascii="Arial Narrow" w:eastAsia="Calibri" w:hAnsi="Arial Narrow" w:cs="Calibri"/>
        </w:rPr>
        <w:t>self-isolate</w:t>
      </w:r>
      <w:r w:rsidRPr="009E5229">
        <w:rPr>
          <w:rFonts w:ascii="Arial Narrow" w:eastAsia="Calibri" w:hAnsi="Arial Narrow" w:cs="Calibri"/>
        </w:rPr>
        <w:t xml:space="preserve"> until further advice is given by the health authorities and </w:t>
      </w:r>
      <w:r w:rsidR="008B3C5F" w:rsidRPr="009E5229">
        <w:rPr>
          <w:rFonts w:ascii="Arial Narrow" w:eastAsia="Calibri" w:hAnsi="Arial Narrow" w:cs="Calibri"/>
        </w:rPr>
        <w:t>staff health.  The incident must be reported</w:t>
      </w:r>
      <w:r w:rsidRPr="009E5229">
        <w:rPr>
          <w:rFonts w:ascii="Arial Narrow" w:eastAsia="Calibri" w:hAnsi="Arial Narrow" w:cs="Calibri"/>
        </w:rPr>
        <w:t xml:space="preserve"> within 12 hours</w:t>
      </w:r>
      <w:r w:rsidR="008B3C5F" w:rsidRPr="009E5229">
        <w:rPr>
          <w:rFonts w:ascii="Arial Narrow" w:eastAsia="Calibri" w:hAnsi="Arial Narrow" w:cs="Calibri"/>
        </w:rPr>
        <w:t>.</w:t>
      </w:r>
    </w:p>
    <w:p w14:paraId="72B43333" w14:textId="21B0B6CB" w:rsidR="00767AB4" w:rsidRPr="009E5229" w:rsidRDefault="00767AB4"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The plan should cover putting the ill person in a room or area where they are isolated</w:t>
      </w:r>
      <w:r w:rsidR="002D2FA4" w:rsidRPr="009E5229">
        <w:rPr>
          <w:rFonts w:ascii="Arial Narrow" w:hAnsi="Arial Narrow"/>
        </w:rPr>
        <w:t xml:space="preserve"> </w:t>
      </w:r>
      <w:r w:rsidRPr="009E5229">
        <w:rPr>
          <w:rFonts w:ascii="Arial Narrow" w:eastAsia="Calibri" w:hAnsi="Arial Narrow" w:cs="Calibri"/>
        </w:rPr>
        <w:t>from others in the workplace,</w:t>
      </w:r>
      <w:r w:rsidR="002D2FA4" w:rsidRPr="009E5229">
        <w:rPr>
          <w:rFonts w:ascii="Arial Narrow" w:eastAsia="Calibri" w:hAnsi="Arial Narrow" w:cs="Calibri"/>
        </w:rPr>
        <w:t xml:space="preserve"> </w:t>
      </w:r>
      <w:r w:rsidRPr="009E5229">
        <w:rPr>
          <w:rFonts w:ascii="Arial Narrow" w:eastAsia="Calibri" w:hAnsi="Arial Narrow" w:cs="Calibri"/>
        </w:rPr>
        <w:t>limiting the number of people who have contact with the</w:t>
      </w:r>
      <w:r w:rsidR="002D2FA4" w:rsidRPr="009E5229">
        <w:rPr>
          <w:rFonts w:ascii="Arial Narrow" w:hAnsi="Arial Narrow"/>
        </w:rPr>
        <w:t xml:space="preserve"> </w:t>
      </w:r>
      <w:r w:rsidRPr="009E5229">
        <w:rPr>
          <w:rFonts w:ascii="Arial Narrow" w:eastAsia="Calibri" w:hAnsi="Arial Narrow" w:cs="Calibri"/>
        </w:rPr>
        <w:t>sick person</w:t>
      </w:r>
      <w:r w:rsidR="002D2FA4" w:rsidRPr="009E5229">
        <w:rPr>
          <w:rFonts w:ascii="Arial Narrow" w:eastAsia="Calibri" w:hAnsi="Arial Narrow" w:cs="Calibri"/>
        </w:rPr>
        <w:t>.</w:t>
      </w:r>
    </w:p>
    <w:p w14:paraId="13616097" w14:textId="3443ED94" w:rsidR="002D2FA4" w:rsidRPr="009E5229" w:rsidRDefault="002D2FA4"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The lead person should make a list of everyone who was in contact with that person.  Consider</w:t>
      </w:r>
    </w:p>
    <w:p w14:paraId="01A5C6CD" w14:textId="703D743C" w:rsidR="002D2FA4" w:rsidRPr="009E5229" w:rsidRDefault="002D2FA4" w:rsidP="008B3C5F">
      <w:pPr>
        <w:pStyle w:val="ListParagraph"/>
        <w:numPr>
          <w:ilvl w:val="0"/>
          <w:numId w:val="16"/>
        </w:numPr>
        <w:spacing w:before="120"/>
        <w:jc w:val="both"/>
        <w:rPr>
          <w:rFonts w:ascii="Arial Narrow" w:hAnsi="Arial Narrow"/>
        </w:rPr>
      </w:pPr>
      <w:r w:rsidRPr="009E5229">
        <w:rPr>
          <w:rFonts w:ascii="Arial Narrow" w:hAnsi="Arial Narrow"/>
        </w:rPr>
        <w:t xml:space="preserve">Who sits next to them or </w:t>
      </w:r>
      <w:r w:rsidR="008B3C5F" w:rsidRPr="009E5229">
        <w:rPr>
          <w:rFonts w:ascii="Arial Narrow" w:hAnsi="Arial Narrow"/>
        </w:rPr>
        <w:t>was</w:t>
      </w:r>
      <w:r w:rsidRPr="009E5229">
        <w:rPr>
          <w:rFonts w:ascii="Arial Narrow" w:hAnsi="Arial Narrow"/>
        </w:rPr>
        <w:t xml:space="preserve"> in close contact with them during that </w:t>
      </w:r>
      <w:r w:rsidR="005A0F04" w:rsidRPr="009E5229">
        <w:rPr>
          <w:rFonts w:ascii="Arial Narrow" w:hAnsi="Arial Narrow"/>
        </w:rPr>
        <w:t>day?</w:t>
      </w:r>
    </w:p>
    <w:p w14:paraId="2A6DFFB8" w14:textId="0819BA59" w:rsidR="002D2FA4" w:rsidRPr="009E5229" w:rsidRDefault="002D2FA4" w:rsidP="008B3C5F">
      <w:pPr>
        <w:pStyle w:val="ListParagraph"/>
        <w:numPr>
          <w:ilvl w:val="0"/>
          <w:numId w:val="16"/>
        </w:numPr>
        <w:spacing w:before="120"/>
        <w:jc w:val="both"/>
        <w:rPr>
          <w:rFonts w:ascii="Arial Narrow" w:hAnsi="Arial Narrow"/>
        </w:rPr>
      </w:pPr>
      <w:r w:rsidRPr="009E5229">
        <w:rPr>
          <w:rFonts w:ascii="Arial Narrow" w:hAnsi="Arial Narrow"/>
        </w:rPr>
        <w:t>How did they get to work?</w:t>
      </w:r>
    </w:p>
    <w:p w14:paraId="5E0EAD90" w14:textId="7004B269" w:rsidR="002D2FA4" w:rsidRPr="009E5229" w:rsidRDefault="002D2FA4" w:rsidP="008B3C5F">
      <w:pPr>
        <w:pStyle w:val="ListParagraph"/>
        <w:numPr>
          <w:ilvl w:val="0"/>
          <w:numId w:val="16"/>
        </w:numPr>
        <w:spacing w:before="120"/>
        <w:jc w:val="both"/>
        <w:rPr>
          <w:rFonts w:ascii="Arial Narrow" w:hAnsi="Arial Narrow"/>
        </w:rPr>
      </w:pPr>
      <w:r w:rsidRPr="009E5229">
        <w:rPr>
          <w:rFonts w:ascii="Arial Narrow" w:hAnsi="Arial Narrow"/>
        </w:rPr>
        <w:t>When did they start feeling sick?</w:t>
      </w:r>
    </w:p>
    <w:p w14:paraId="7F3D5629" w14:textId="1CEA9C38" w:rsidR="002D2FA4" w:rsidRPr="009E5229" w:rsidRDefault="002D2FA4" w:rsidP="008B3C5F">
      <w:pPr>
        <w:pStyle w:val="ListParagraph"/>
        <w:numPr>
          <w:ilvl w:val="0"/>
          <w:numId w:val="16"/>
        </w:numPr>
        <w:spacing w:before="120"/>
        <w:jc w:val="both"/>
        <w:rPr>
          <w:rFonts w:ascii="Arial Narrow" w:hAnsi="Arial Narrow"/>
        </w:rPr>
      </w:pPr>
      <w:r w:rsidRPr="009E5229">
        <w:rPr>
          <w:rFonts w:ascii="Arial Narrow" w:hAnsi="Arial Narrow"/>
        </w:rPr>
        <w:t>Who do they live with?</w:t>
      </w:r>
    </w:p>
    <w:p w14:paraId="6F77C82A" w14:textId="30FA247F" w:rsidR="002D2FA4" w:rsidRPr="009E5229" w:rsidRDefault="002D2FA4" w:rsidP="008B3C5F">
      <w:pPr>
        <w:spacing w:before="120" w:after="0" w:line="240" w:lineRule="auto"/>
        <w:jc w:val="both"/>
        <w:rPr>
          <w:rFonts w:ascii="Arial Narrow" w:hAnsi="Arial Narrow"/>
        </w:rPr>
      </w:pPr>
    </w:p>
    <w:p w14:paraId="0756D995" w14:textId="08FAD09C" w:rsidR="002D2FA4" w:rsidRPr="009E5229" w:rsidRDefault="00622216" w:rsidP="008B3C5F">
      <w:pPr>
        <w:spacing w:before="120" w:after="0" w:line="240" w:lineRule="auto"/>
        <w:jc w:val="both"/>
        <w:rPr>
          <w:rFonts w:ascii="Arial Narrow" w:hAnsi="Arial Narrow"/>
        </w:rPr>
      </w:pPr>
      <w:r w:rsidRPr="009E5229">
        <w:rPr>
          <w:rFonts w:ascii="Arial Narrow" w:eastAsia="Times New Roman" w:hAnsi="Arial Narrow"/>
          <w:noProof/>
          <w:color w:val="2B579A"/>
          <w:shd w:val="clear" w:color="auto" w:fill="E6E6E6"/>
        </w:rPr>
        <w:drawing>
          <wp:anchor distT="0" distB="0" distL="114300" distR="114300" simplePos="0" relativeHeight="251661312" behindDoc="0" locked="0" layoutInCell="1" allowOverlap="1" wp14:anchorId="41FBB3B5" wp14:editId="1921B3CF">
            <wp:simplePos x="0" y="0"/>
            <wp:positionH relativeFrom="margin">
              <wp:align>right</wp:align>
            </wp:positionH>
            <wp:positionV relativeFrom="paragraph">
              <wp:posOffset>0</wp:posOffset>
            </wp:positionV>
            <wp:extent cx="2965450" cy="2965450"/>
            <wp:effectExtent l="0" t="0" r="6350" b="6350"/>
            <wp:wrapThrough wrapText="bothSides">
              <wp:wrapPolygon edited="0">
                <wp:start x="0" y="0"/>
                <wp:lineTo x="0" y="21507"/>
                <wp:lineTo x="21507" y="21507"/>
                <wp:lineTo x="215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965450" cy="2965450"/>
                    </a:xfrm>
                    <a:prstGeom prst="rect">
                      <a:avLst/>
                    </a:prstGeom>
                    <a:noFill/>
                    <a:ln>
                      <a:noFill/>
                    </a:ln>
                  </pic:spPr>
                </pic:pic>
              </a:graphicData>
            </a:graphic>
          </wp:anchor>
        </w:drawing>
      </w:r>
      <w:r w:rsidR="002D2FA4" w:rsidRPr="009E5229">
        <w:rPr>
          <w:rFonts w:ascii="Arial Narrow" w:hAnsi="Arial Narrow"/>
        </w:rPr>
        <w:t>Where possible get names, addresses and contact numbers.  These can be passed onto health authorities and staff health.</w:t>
      </w:r>
    </w:p>
    <w:p w14:paraId="75D8593D" w14:textId="77777777" w:rsidR="005A0F04" w:rsidRPr="009E5229" w:rsidRDefault="008B3C5F"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All staff should wash their hands before leaving the office.  </w:t>
      </w:r>
    </w:p>
    <w:p w14:paraId="5B4FAD0E" w14:textId="4EA39D5A" w:rsidR="008B3C5F" w:rsidRPr="009E5229" w:rsidRDefault="008B3C5F"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On arriving </w:t>
      </w:r>
      <w:r w:rsidR="005A0F04" w:rsidRPr="009E5229">
        <w:rPr>
          <w:rFonts w:ascii="Arial Narrow" w:eastAsia="Calibri" w:hAnsi="Arial Narrow" w:cs="Calibri"/>
        </w:rPr>
        <w:t>home,</w:t>
      </w:r>
      <w:r w:rsidRPr="009E5229">
        <w:rPr>
          <w:rFonts w:ascii="Arial Narrow" w:eastAsia="Calibri" w:hAnsi="Arial Narrow" w:cs="Calibri"/>
        </w:rPr>
        <w:t xml:space="preserve"> they must change their clothes immediately and wash with soap and hot water to reduce risk of transmission to other family members.</w:t>
      </w:r>
    </w:p>
    <w:p w14:paraId="541B4B3E" w14:textId="3655A987" w:rsidR="00D31717" w:rsidRPr="009E5229" w:rsidRDefault="00D31717"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Remember the staff member who contracted</w:t>
      </w:r>
      <w:r w:rsidR="00BD6297" w:rsidRPr="009E5229">
        <w:rPr>
          <w:rFonts w:ascii="Arial Narrow" w:eastAsia="Calibri" w:hAnsi="Arial Narrow" w:cs="Calibri"/>
        </w:rPr>
        <w:t xml:space="preserve"> COVID-19</w:t>
      </w:r>
      <w:r w:rsidRPr="009E5229">
        <w:rPr>
          <w:rFonts w:ascii="Arial Narrow" w:eastAsia="Calibri" w:hAnsi="Arial Narrow" w:cs="Calibri"/>
        </w:rPr>
        <w:t xml:space="preserve"> need</w:t>
      </w:r>
      <w:r w:rsidR="002D2FA4" w:rsidRPr="009E5229">
        <w:rPr>
          <w:rFonts w:ascii="Arial Narrow" w:eastAsia="Calibri" w:hAnsi="Arial Narrow" w:cs="Calibri"/>
        </w:rPr>
        <w:t>s</w:t>
      </w:r>
      <w:r w:rsidRPr="009E5229">
        <w:rPr>
          <w:rFonts w:ascii="Arial Narrow" w:eastAsia="Calibri" w:hAnsi="Arial Narrow" w:cs="Calibri"/>
        </w:rPr>
        <w:t xml:space="preserve"> support.  Keep the member of staff name confidentia</w:t>
      </w:r>
      <w:r w:rsidR="00A846B6" w:rsidRPr="009E5229">
        <w:rPr>
          <w:rFonts w:ascii="Arial Narrow" w:eastAsia="Calibri" w:hAnsi="Arial Narrow" w:cs="Calibri"/>
        </w:rPr>
        <w:t>l</w:t>
      </w:r>
      <w:r w:rsidRPr="009E5229">
        <w:rPr>
          <w:rFonts w:ascii="Arial Narrow" w:eastAsia="Calibri" w:hAnsi="Arial Narrow" w:cs="Calibri"/>
        </w:rPr>
        <w:t xml:space="preserve"> </w:t>
      </w:r>
      <w:r w:rsidR="00A846B6" w:rsidRPr="009E5229">
        <w:rPr>
          <w:rFonts w:ascii="Arial Narrow" w:eastAsia="Calibri" w:hAnsi="Arial Narrow" w:cs="Calibri"/>
        </w:rPr>
        <w:t>to reduce any stigma.  Only Staff Health need to know their name and contact details so they can follow up with any support.</w:t>
      </w:r>
      <w:r w:rsidR="008B3C5F" w:rsidRPr="009E5229">
        <w:rPr>
          <w:rFonts w:ascii="Arial Narrow" w:eastAsia="Calibri" w:hAnsi="Arial Narrow" w:cs="Calibri"/>
        </w:rPr>
        <w:t xml:space="preserve">  IFRC Hong Kong have developed some support documents which will be shared alongside this document that you might find useful or can be adapted to your country context.</w:t>
      </w:r>
    </w:p>
    <w:p w14:paraId="0F557D08" w14:textId="77777777" w:rsidR="008B3C5F" w:rsidRPr="009E5229" w:rsidRDefault="008B3C5F" w:rsidP="008B3C5F">
      <w:pPr>
        <w:spacing w:before="120" w:after="0" w:line="240" w:lineRule="auto"/>
        <w:jc w:val="both"/>
        <w:rPr>
          <w:rFonts w:ascii="Arial Narrow" w:eastAsia="Calibri" w:hAnsi="Arial Narrow" w:cs="Calibri"/>
        </w:rPr>
      </w:pPr>
    </w:p>
    <w:p w14:paraId="23D3E917" w14:textId="1F1AE56B" w:rsidR="00622216" w:rsidRPr="00931690" w:rsidRDefault="0056225F" w:rsidP="00931690">
      <w:pPr>
        <w:pStyle w:val="Heading2"/>
        <w:spacing w:before="120" w:line="240" w:lineRule="auto"/>
        <w:jc w:val="both"/>
        <w:rPr>
          <w:rFonts w:ascii="Arial Narrow" w:eastAsia="Calibri" w:hAnsi="Arial Narrow"/>
          <w:b/>
          <w:bCs/>
          <w:color w:val="FF0000"/>
          <w:sz w:val="24"/>
          <w:szCs w:val="24"/>
        </w:rPr>
      </w:pPr>
      <w:bookmarkStart w:id="9" w:name="_Toc36193302"/>
      <w:r w:rsidRPr="009E5229">
        <w:rPr>
          <w:rFonts w:ascii="Arial Narrow" w:eastAsia="Calibri" w:hAnsi="Arial Narrow"/>
          <w:b/>
          <w:bCs/>
          <w:color w:val="FF0000"/>
          <w:sz w:val="24"/>
          <w:szCs w:val="24"/>
        </w:rPr>
        <w:lastRenderedPageBreak/>
        <w:t>What do I need to stay protected?</w:t>
      </w:r>
      <w:bookmarkEnd w:id="9"/>
      <w:r w:rsidR="005A0F04" w:rsidRPr="009E5229">
        <w:rPr>
          <w:rFonts w:ascii="Arial Narrow" w:eastAsia="Times New Roman" w:hAnsi="Arial Narrow"/>
          <w:b/>
          <w:bCs/>
          <w:noProof/>
          <w:color w:val="2B579A"/>
          <w:sz w:val="22"/>
          <w:szCs w:val="22"/>
          <w:shd w:val="clear" w:color="auto" w:fill="E6E6E6"/>
        </w:rPr>
        <w:drawing>
          <wp:anchor distT="0" distB="0" distL="114300" distR="114300" simplePos="0" relativeHeight="251660288" behindDoc="0" locked="0" layoutInCell="1" allowOverlap="1" wp14:anchorId="016FEF33" wp14:editId="1112B94D">
            <wp:simplePos x="0" y="0"/>
            <wp:positionH relativeFrom="margin">
              <wp:align>right</wp:align>
            </wp:positionH>
            <wp:positionV relativeFrom="paragraph">
              <wp:posOffset>33655</wp:posOffset>
            </wp:positionV>
            <wp:extent cx="2030730" cy="2888100"/>
            <wp:effectExtent l="0" t="0" r="7620" b="7620"/>
            <wp:wrapThrough wrapText="bothSides">
              <wp:wrapPolygon edited="0">
                <wp:start x="0" y="0"/>
                <wp:lineTo x="0" y="21515"/>
                <wp:lineTo x="21478" y="21515"/>
                <wp:lineTo x="2147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030730" cy="2888100"/>
                    </a:xfrm>
                    <a:prstGeom prst="rect">
                      <a:avLst/>
                    </a:prstGeom>
                    <a:noFill/>
                    <a:ln>
                      <a:noFill/>
                    </a:ln>
                  </pic:spPr>
                </pic:pic>
              </a:graphicData>
            </a:graphic>
          </wp:anchor>
        </w:drawing>
      </w:r>
    </w:p>
    <w:p w14:paraId="41CF54F7" w14:textId="1727C68A" w:rsidR="00622216" w:rsidRPr="009E5229" w:rsidRDefault="00622216" w:rsidP="00622216">
      <w:pPr>
        <w:rPr>
          <w:rFonts w:ascii="Arial Narrow" w:hAnsi="Arial Narrow"/>
        </w:rPr>
      </w:pPr>
      <w:r w:rsidRPr="009E5229">
        <w:rPr>
          <w:rFonts w:ascii="Arial Narrow" w:hAnsi="Arial Narrow"/>
        </w:rPr>
        <w:t>Follow the IFRCs 3 actions</w:t>
      </w:r>
    </w:p>
    <w:p w14:paraId="33D9A13B" w14:textId="1F17C4C4" w:rsidR="00622216" w:rsidRPr="009E5229" w:rsidRDefault="00622216" w:rsidP="00622216">
      <w:pPr>
        <w:rPr>
          <w:rFonts w:ascii="Arial Narrow" w:hAnsi="Arial Narrow"/>
        </w:rPr>
      </w:pPr>
      <w:r w:rsidRPr="009E5229">
        <w:rPr>
          <w:rFonts w:ascii="Arial Narrow" w:hAnsi="Arial Narrow"/>
          <w:b/>
          <w:bCs/>
        </w:rPr>
        <w:t>Learn</w:t>
      </w:r>
      <w:r w:rsidRPr="009E5229">
        <w:rPr>
          <w:rFonts w:ascii="Arial Narrow" w:hAnsi="Arial Narrow"/>
        </w:rPr>
        <w:t xml:space="preserve"> all about COVID-19, get the facts not the myths.  Stay updated</w:t>
      </w:r>
    </w:p>
    <w:p w14:paraId="6136253A" w14:textId="12F7652D" w:rsidR="00622216" w:rsidRPr="009E5229" w:rsidRDefault="00622216" w:rsidP="00622216">
      <w:pPr>
        <w:rPr>
          <w:rFonts w:ascii="Arial Narrow" w:hAnsi="Arial Narrow"/>
        </w:rPr>
      </w:pPr>
      <w:r w:rsidRPr="009E5229">
        <w:rPr>
          <w:rFonts w:ascii="Arial Narrow" w:hAnsi="Arial Narrow"/>
          <w:b/>
          <w:bCs/>
        </w:rPr>
        <w:t xml:space="preserve">Act </w:t>
      </w:r>
      <w:r w:rsidRPr="009E5229">
        <w:rPr>
          <w:rFonts w:ascii="Arial Narrow" w:hAnsi="Arial Narrow"/>
        </w:rPr>
        <w:t>by following the best practice, for example handwashing, covering a cough or sneeze, stop handshaking and follow social distancing.  Make sure you are following up to date actions by staying updated.</w:t>
      </w:r>
    </w:p>
    <w:p w14:paraId="27A26BA4" w14:textId="65E006AC" w:rsidR="00622216" w:rsidRDefault="00622216" w:rsidP="00622216">
      <w:pPr>
        <w:rPr>
          <w:rFonts w:ascii="Arial Narrow" w:hAnsi="Arial Narrow"/>
        </w:rPr>
      </w:pPr>
      <w:r w:rsidRPr="009E5229">
        <w:rPr>
          <w:rFonts w:ascii="Arial Narrow" w:hAnsi="Arial Narrow"/>
          <w:b/>
          <w:bCs/>
        </w:rPr>
        <w:t>Help</w:t>
      </w:r>
      <w:r w:rsidRPr="009E5229">
        <w:rPr>
          <w:rFonts w:ascii="Arial Narrow" w:hAnsi="Arial Narrow"/>
        </w:rPr>
        <w:t xml:space="preserve"> by thinking of others, can you safely help out family members who can’t look after themselves? Call your friends and check they are ok.  Not physically being </w:t>
      </w:r>
      <w:r w:rsidR="38F5511D" w:rsidRPr="009E5229">
        <w:rPr>
          <w:rFonts w:ascii="Arial Narrow" w:hAnsi="Arial Narrow"/>
        </w:rPr>
        <w:t>there</w:t>
      </w:r>
      <w:r w:rsidRPr="009E5229">
        <w:rPr>
          <w:rFonts w:ascii="Arial Narrow" w:hAnsi="Arial Narrow"/>
        </w:rPr>
        <w:t xml:space="preserve"> for your friends and family doesn’t mean you can’t be there mentally.</w:t>
      </w:r>
    </w:p>
    <w:p w14:paraId="5E6CD54A" w14:textId="77777777" w:rsidR="00931690" w:rsidRPr="009E5229" w:rsidRDefault="00931690" w:rsidP="00622216">
      <w:pPr>
        <w:rPr>
          <w:rFonts w:ascii="Arial Narrow" w:hAnsi="Arial Narrow"/>
        </w:rPr>
      </w:pPr>
    </w:p>
    <w:p w14:paraId="27E39B20" w14:textId="3496C6C3" w:rsidR="597BB354" w:rsidRPr="009E5229" w:rsidRDefault="597BB354" w:rsidP="009E5229">
      <w:pPr>
        <w:pStyle w:val="Heading2"/>
        <w:spacing w:before="120" w:line="240" w:lineRule="auto"/>
        <w:jc w:val="both"/>
        <w:rPr>
          <w:rFonts w:ascii="Arial Narrow" w:eastAsia="Calibri" w:hAnsi="Arial Narrow"/>
          <w:sz w:val="22"/>
          <w:szCs w:val="22"/>
        </w:rPr>
      </w:pPr>
      <w:bookmarkStart w:id="10" w:name="_Toc36193303"/>
      <w:r w:rsidRPr="009E5229">
        <w:rPr>
          <w:rFonts w:ascii="Arial Narrow" w:eastAsia="Calibri" w:hAnsi="Arial Narrow"/>
          <w:b/>
          <w:bCs/>
          <w:color w:val="FF0000"/>
          <w:sz w:val="24"/>
          <w:szCs w:val="24"/>
        </w:rPr>
        <w:t>Visitors and Staff</w:t>
      </w:r>
      <w:bookmarkEnd w:id="10"/>
    </w:p>
    <w:p w14:paraId="751D7794" w14:textId="5C17F0F4" w:rsidR="597BB354" w:rsidRPr="009E5229" w:rsidRDefault="597BB354" w:rsidP="38505161">
      <w:pPr>
        <w:rPr>
          <w:rFonts w:ascii="Arial Narrow" w:hAnsi="Arial Narrow"/>
        </w:rPr>
      </w:pPr>
      <w:r w:rsidRPr="009E5229">
        <w:rPr>
          <w:rFonts w:ascii="Arial Narrow" w:hAnsi="Arial Narrow"/>
        </w:rPr>
        <w:t>The aim of social distancing and staying at home is to limit transmission.  Therefore</w:t>
      </w:r>
      <w:r w:rsidR="2ABC1367" w:rsidRPr="009E5229">
        <w:rPr>
          <w:rFonts w:ascii="Arial Narrow" w:hAnsi="Arial Narrow"/>
        </w:rPr>
        <w:t>,</w:t>
      </w:r>
      <w:r w:rsidRPr="009E5229">
        <w:rPr>
          <w:rFonts w:ascii="Arial Narrow" w:hAnsi="Arial Narrow"/>
        </w:rPr>
        <w:t xml:space="preserve"> it is important that you stop receiving visitors at home.  If you employ people in your house you need to way up the risk.  Answer these</w:t>
      </w:r>
      <w:r w:rsidR="2E7D0087" w:rsidRPr="009E5229">
        <w:rPr>
          <w:rFonts w:ascii="Arial Narrow" w:hAnsi="Arial Narrow"/>
        </w:rPr>
        <w:t xml:space="preserve"> questions</w:t>
      </w:r>
    </w:p>
    <w:p w14:paraId="3A51E1A9" w14:textId="6C73914B" w:rsidR="2E7D0087" w:rsidRPr="009E5229" w:rsidRDefault="2E7D0087" w:rsidP="7597F65E">
      <w:pPr>
        <w:pStyle w:val="ListParagraph"/>
        <w:numPr>
          <w:ilvl w:val="0"/>
          <w:numId w:val="3"/>
        </w:numPr>
        <w:rPr>
          <w:rFonts w:ascii="Arial Narrow" w:eastAsiaTheme="minorEastAsia" w:hAnsi="Arial Narrow" w:cstheme="minorBidi"/>
        </w:rPr>
      </w:pPr>
      <w:r w:rsidRPr="009E5229">
        <w:rPr>
          <w:rFonts w:ascii="Arial Narrow" w:hAnsi="Arial Narrow"/>
        </w:rPr>
        <w:t>Can you pay the person but ask them to stay at home? (remember they rely on the income for their family through this pandemic)</w:t>
      </w:r>
    </w:p>
    <w:p w14:paraId="6C174ADF" w14:textId="77777777" w:rsidR="00931690" w:rsidRPr="00931690" w:rsidRDefault="00931690" w:rsidP="38505161">
      <w:pPr>
        <w:ind w:left="360"/>
        <w:rPr>
          <w:rFonts w:ascii="Arial Narrow" w:hAnsi="Arial Narrow"/>
          <w:sz w:val="8"/>
          <w:szCs w:val="8"/>
        </w:rPr>
      </w:pPr>
    </w:p>
    <w:p w14:paraId="0F817724" w14:textId="103F6BCD" w:rsidR="2E7D0087" w:rsidRPr="009E5229" w:rsidRDefault="2E7D0087" w:rsidP="38505161">
      <w:pPr>
        <w:ind w:left="360"/>
        <w:rPr>
          <w:rFonts w:ascii="Arial Narrow" w:hAnsi="Arial Narrow"/>
        </w:rPr>
      </w:pPr>
      <w:r w:rsidRPr="009E5229">
        <w:rPr>
          <w:rFonts w:ascii="Arial Narrow" w:hAnsi="Arial Narrow"/>
        </w:rPr>
        <w:t>If NO</w:t>
      </w:r>
    </w:p>
    <w:p w14:paraId="71F8EE91" w14:textId="3E62236D" w:rsidR="2E7D0087" w:rsidRPr="009E5229" w:rsidRDefault="2E7D0087" w:rsidP="38505161">
      <w:pPr>
        <w:pStyle w:val="ListParagraph"/>
        <w:numPr>
          <w:ilvl w:val="0"/>
          <w:numId w:val="3"/>
        </w:numPr>
        <w:rPr>
          <w:rFonts w:ascii="Arial Narrow" w:hAnsi="Arial Narrow"/>
        </w:rPr>
      </w:pPr>
      <w:r w:rsidRPr="009E5229">
        <w:rPr>
          <w:rFonts w:ascii="Arial Narrow" w:hAnsi="Arial Narrow"/>
        </w:rPr>
        <w:t xml:space="preserve">How does the person arrive at your home?  Can you pay for a private personal taxi to reduce </w:t>
      </w:r>
      <w:r w:rsidR="46DEE953" w:rsidRPr="009E5229">
        <w:rPr>
          <w:rFonts w:ascii="Arial Narrow" w:hAnsi="Arial Narrow"/>
        </w:rPr>
        <w:t>risk?</w:t>
      </w:r>
    </w:p>
    <w:p w14:paraId="34419C87" w14:textId="32865EED" w:rsidR="2E7D0087" w:rsidRPr="009E5229" w:rsidRDefault="2E7D0087" w:rsidP="38505161">
      <w:pPr>
        <w:pStyle w:val="ListParagraph"/>
        <w:numPr>
          <w:ilvl w:val="0"/>
          <w:numId w:val="3"/>
        </w:numPr>
        <w:rPr>
          <w:rFonts w:ascii="Arial Narrow" w:hAnsi="Arial Narrow"/>
        </w:rPr>
      </w:pPr>
      <w:r w:rsidRPr="009E5229">
        <w:rPr>
          <w:rFonts w:ascii="Arial Narrow" w:hAnsi="Arial Narrow"/>
        </w:rPr>
        <w:t xml:space="preserve">Do they live with a lot of people and therefore high risk </w:t>
      </w:r>
      <w:r w:rsidR="140EAC5E" w:rsidRPr="009E5229">
        <w:rPr>
          <w:rFonts w:ascii="Arial Narrow" w:hAnsi="Arial Narrow"/>
        </w:rPr>
        <w:t>themselves?</w:t>
      </w:r>
    </w:p>
    <w:p w14:paraId="1C9B24EA" w14:textId="06732B7C" w:rsidR="2E7D0087" w:rsidRPr="009E5229" w:rsidRDefault="2E7D0087" w:rsidP="38505161">
      <w:pPr>
        <w:pStyle w:val="ListParagraph"/>
        <w:numPr>
          <w:ilvl w:val="0"/>
          <w:numId w:val="3"/>
        </w:numPr>
        <w:rPr>
          <w:rFonts w:ascii="Arial Narrow" w:hAnsi="Arial Narrow"/>
        </w:rPr>
      </w:pPr>
      <w:r w:rsidRPr="009E5229">
        <w:rPr>
          <w:rFonts w:ascii="Arial Narrow" w:hAnsi="Arial Narrow"/>
        </w:rPr>
        <w:t xml:space="preserve">Do you know if they have any </w:t>
      </w:r>
      <w:r w:rsidR="7F98A463" w:rsidRPr="009E5229">
        <w:rPr>
          <w:rFonts w:ascii="Arial Narrow" w:hAnsi="Arial Narrow"/>
        </w:rPr>
        <w:t>high-risk</w:t>
      </w:r>
      <w:r w:rsidRPr="009E5229">
        <w:rPr>
          <w:rFonts w:ascii="Arial Narrow" w:hAnsi="Arial Narrow"/>
        </w:rPr>
        <w:t xml:space="preserve"> conditions that put them at high risk of getting very sick if they contract COVID-19?</w:t>
      </w:r>
    </w:p>
    <w:p w14:paraId="3903DE19" w14:textId="44E1A00C" w:rsidR="2E7D0087" w:rsidRPr="009E5229" w:rsidRDefault="2E7D0087" w:rsidP="38505161">
      <w:pPr>
        <w:pStyle w:val="ListParagraph"/>
        <w:numPr>
          <w:ilvl w:val="0"/>
          <w:numId w:val="3"/>
        </w:numPr>
        <w:rPr>
          <w:rFonts w:ascii="Arial Narrow" w:hAnsi="Arial Narrow"/>
        </w:rPr>
      </w:pPr>
      <w:r w:rsidRPr="009E5229">
        <w:rPr>
          <w:rFonts w:ascii="Arial Narrow" w:hAnsi="Arial Narrow"/>
        </w:rPr>
        <w:t>Could you limit how often they come?</w:t>
      </w:r>
    </w:p>
    <w:p w14:paraId="51E11A51" w14:textId="2EA3B004" w:rsidR="5CA0CAC1" w:rsidRPr="009E5229" w:rsidRDefault="5CA0CAC1" w:rsidP="1C4C7185">
      <w:pPr>
        <w:pStyle w:val="ListParagraph"/>
        <w:numPr>
          <w:ilvl w:val="0"/>
          <w:numId w:val="3"/>
        </w:numPr>
        <w:rPr>
          <w:rFonts w:ascii="Arial Narrow" w:hAnsi="Arial Narrow"/>
        </w:rPr>
      </w:pPr>
      <w:r w:rsidRPr="009E5229">
        <w:rPr>
          <w:rFonts w:ascii="Arial Narrow" w:hAnsi="Arial Narrow"/>
        </w:rPr>
        <w:t xml:space="preserve">For security and other essential staff, make sure they have access to hand washing facilities </w:t>
      </w:r>
      <w:r w:rsidR="75BBA2AF" w:rsidRPr="009E5229">
        <w:rPr>
          <w:rFonts w:ascii="Arial Narrow" w:hAnsi="Arial Narrow"/>
        </w:rPr>
        <w:t xml:space="preserve">and information so they can </w:t>
      </w:r>
      <w:r w:rsidR="000B2FA1" w:rsidRPr="009E5229">
        <w:rPr>
          <w:rFonts w:ascii="Arial Narrow" w:hAnsi="Arial Narrow"/>
        </w:rPr>
        <w:t>keep</w:t>
      </w:r>
      <w:r w:rsidR="75BBA2AF" w:rsidRPr="009E5229">
        <w:rPr>
          <w:rFonts w:ascii="Arial Narrow" w:hAnsi="Arial Narrow"/>
        </w:rPr>
        <w:t xml:space="preserve"> themselves safe</w:t>
      </w:r>
    </w:p>
    <w:p w14:paraId="7AF160B8" w14:textId="79D085F9" w:rsidR="005A0F04" w:rsidRPr="009E5229" w:rsidRDefault="005A0F04" w:rsidP="1C4C7185">
      <w:pPr>
        <w:pStyle w:val="ListParagraph"/>
        <w:numPr>
          <w:ilvl w:val="0"/>
          <w:numId w:val="3"/>
        </w:numPr>
        <w:rPr>
          <w:rFonts w:ascii="Arial Narrow" w:hAnsi="Arial Narrow"/>
        </w:rPr>
      </w:pPr>
      <w:r w:rsidRPr="009E5229">
        <w:rPr>
          <w:rFonts w:ascii="Arial Narrow" w:hAnsi="Arial Narrow"/>
        </w:rPr>
        <w:t xml:space="preserve">Do not put drivers at danger while keeping yourself safe.  If they are assisting you in getting essentials to your home this must be done as infrequently as possible.  </w:t>
      </w:r>
    </w:p>
    <w:p w14:paraId="4FB0A22F" w14:textId="77777777" w:rsidR="000B2FA1" w:rsidRPr="009E5229" w:rsidRDefault="000B2FA1" w:rsidP="000B2FA1">
      <w:pPr>
        <w:pStyle w:val="ListParagraph"/>
        <w:rPr>
          <w:rFonts w:ascii="Arial Narrow" w:hAnsi="Arial Narrow"/>
        </w:rPr>
      </w:pPr>
    </w:p>
    <w:p w14:paraId="0D65B6E8" w14:textId="39D69CE7" w:rsidR="6CE0A778" w:rsidRPr="009E5229" w:rsidRDefault="6CE0A778" w:rsidP="38505161">
      <w:pPr>
        <w:ind w:left="360"/>
        <w:rPr>
          <w:rFonts w:ascii="Arial Narrow" w:hAnsi="Arial Narrow"/>
        </w:rPr>
      </w:pPr>
      <w:r w:rsidRPr="009E5229">
        <w:rPr>
          <w:rFonts w:ascii="Arial Narrow" w:hAnsi="Arial Narrow"/>
        </w:rPr>
        <w:t>Finally</w:t>
      </w:r>
    </w:p>
    <w:p w14:paraId="01272A5E" w14:textId="00DA711B" w:rsidR="47CAEBD4" w:rsidRPr="009E5229" w:rsidRDefault="47CAEBD4" w:rsidP="38505161">
      <w:pPr>
        <w:pStyle w:val="ListParagraph"/>
        <w:numPr>
          <w:ilvl w:val="0"/>
          <w:numId w:val="3"/>
        </w:numPr>
        <w:rPr>
          <w:rFonts w:ascii="Arial Narrow" w:hAnsi="Arial Narrow"/>
        </w:rPr>
      </w:pPr>
      <w:r w:rsidRPr="009E5229">
        <w:rPr>
          <w:rFonts w:ascii="Arial Narrow" w:hAnsi="Arial Narrow"/>
        </w:rPr>
        <w:t xml:space="preserve">Make sure they have access to good knowledge themselves so </w:t>
      </w:r>
      <w:r w:rsidR="000B2FA1" w:rsidRPr="009E5229">
        <w:rPr>
          <w:rFonts w:ascii="Arial Narrow" w:hAnsi="Arial Narrow"/>
        </w:rPr>
        <w:t>they</w:t>
      </w:r>
      <w:r w:rsidRPr="009E5229">
        <w:rPr>
          <w:rFonts w:ascii="Arial Narrow" w:hAnsi="Arial Narrow"/>
        </w:rPr>
        <w:t xml:space="preserve"> can make informed decisions for themselves and their families</w:t>
      </w:r>
    </w:p>
    <w:p w14:paraId="26042869" w14:textId="5093A96E" w:rsidR="38505161" w:rsidRPr="009E5229" w:rsidRDefault="38505161" w:rsidP="38505161">
      <w:pPr>
        <w:rPr>
          <w:rFonts w:ascii="Arial Narrow" w:hAnsi="Arial Narrow"/>
        </w:rPr>
      </w:pPr>
    </w:p>
    <w:p w14:paraId="140D2B27" w14:textId="05145299" w:rsidR="478FFEF4" w:rsidRPr="009E5229" w:rsidRDefault="478FFEF4" w:rsidP="38505161">
      <w:pPr>
        <w:rPr>
          <w:rFonts w:ascii="Arial Narrow" w:hAnsi="Arial Narrow"/>
        </w:rPr>
      </w:pPr>
      <w:r w:rsidRPr="009E5229">
        <w:rPr>
          <w:rFonts w:ascii="Arial Narrow" w:hAnsi="Arial Narrow"/>
        </w:rPr>
        <w:t>Keep in mind that we can only overcome this pandemic if we all stay at home</w:t>
      </w:r>
      <w:r w:rsidR="000B2FA1" w:rsidRPr="009E5229">
        <w:rPr>
          <w:rFonts w:ascii="Arial Narrow" w:hAnsi="Arial Narrow"/>
        </w:rPr>
        <w:t xml:space="preserve"> and when out we follow government guidelines and social distance</w:t>
      </w:r>
      <w:r w:rsidRPr="009E5229">
        <w:rPr>
          <w:rFonts w:ascii="Arial Narrow" w:hAnsi="Arial Narrow"/>
        </w:rPr>
        <w:t xml:space="preserve">.  All need to make changes and potentially </w:t>
      </w:r>
      <w:r w:rsidR="0AF636E6" w:rsidRPr="009E5229">
        <w:rPr>
          <w:rFonts w:ascii="Arial Narrow" w:hAnsi="Arial Narrow"/>
        </w:rPr>
        <w:t>sacrifices</w:t>
      </w:r>
      <w:r w:rsidRPr="009E5229">
        <w:rPr>
          <w:rFonts w:ascii="Arial Narrow" w:hAnsi="Arial Narrow"/>
        </w:rPr>
        <w:t xml:space="preserve"> to our lives but at the same time be kind, </w:t>
      </w:r>
      <w:r w:rsidR="6D855F02" w:rsidRPr="009E5229">
        <w:rPr>
          <w:rFonts w:ascii="Arial Narrow" w:hAnsi="Arial Narrow"/>
        </w:rPr>
        <w:t xml:space="preserve">everyone needs their income to get through this and keep their families safe as well.  </w:t>
      </w:r>
    </w:p>
    <w:p w14:paraId="77D651AE" w14:textId="1062B38F" w:rsidR="38505161" w:rsidRPr="009E5229" w:rsidRDefault="38505161" w:rsidP="000B2FA1">
      <w:pPr>
        <w:rPr>
          <w:rFonts w:ascii="Arial Narrow" w:hAnsi="Arial Narrow"/>
        </w:rPr>
      </w:pPr>
    </w:p>
    <w:p w14:paraId="26301FA4" w14:textId="668850E2" w:rsidR="00622216" w:rsidRPr="009E5229" w:rsidRDefault="00622216" w:rsidP="009E5229">
      <w:pPr>
        <w:pStyle w:val="Heading2"/>
        <w:spacing w:before="120" w:line="240" w:lineRule="auto"/>
        <w:jc w:val="both"/>
        <w:rPr>
          <w:rFonts w:ascii="Arial Narrow" w:eastAsia="Calibri" w:hAnsi="Arial Narrow"/>
          <w:b/>
          <w:bCs/>
          <w:color w:val="FF0000"/>
          <w:sz w:val="24"/>
          <w:szCs w:val="24"/>
        </w:rPr>
      </w:pPr>
      <w:bookmarkStart w:id="11" w:name="_Toc36193304"/>
      <w:r w:rsidRPr="009E5229">
        <w:rPr>
          <w:rFonts w:ascii="Arial Narrow" w:eastAsia="Calibri" w:hAnsi="Arial Narrow"/>
          <w:b/>
          <w:bCs/>
          <w:color w:val="FF0000"/>
          <w:sz w:val="24"/>
          <w:szCs w:val="24"/>
        </w:rPr>
        <w:t>Equipment</w:t>
      </w:r>
      <w:bookmarkEnd w:id="11"/>
    </w:p>
    <w:p w14:paraId="4DDF9580" w14:textId="6B166D75"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Thermometer</w:t>
      </w:r>
    </w:p>
    <w:p w14:paraId="56720D8D" w14:textId="51944AA5"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Soap</w:t>
      </w:r>
    </w:p>
    <w:p w14:paraId="73092F8A" w14:textId="2BE705FF"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Water</w:t>
      </w:r>
    </w:p>
    <w:p w14:paraId="58DDC9A6" w14:textId="3E2FA4D6"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lastRenderedPageBreak/>
        <w:t>Hand sanitizer</w:t>
      </w:r>
    </w:p>
    <w:p w14:paraId="44D38BA5" w14:textId="670A6318"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Bleach</w:t>
      </w:r>
    </w:p>
    <w:p w14:paraId="57E2F840" w14:textId="14888E93" w:rsidR="0056225F" w:rsidRPr="009E5229" w:rsidRDefault="0056225F" w:rsidP="008B3C5F">
      <w:pPr>
        <w:spacing w:before="120" w:after="0" w:line="240" w:lineRule="auto"/>
        <w:jc w:val="both"/>
        <w:rPr>
          <w:rFonts w:ascii="Arial Narrow" w:eastAsia="Calibri" w:hAnsi="Arial Narrow" w:cs="Calibri"/>
        </w:rPr>
      </w:pPr>
    </w:p>
    <w:p w14:paraId="54917F90" w14:textId="6CD787EF" w:rsidR="0056225F" w:rsidRPr="009E5229" w:rsidRDefault="0056225F" w:rsidP="009E5229">
      <w:pPr>
        <w:pStyle w:val="Heading3"/>
        <w:rPr>
          <w:rFonts w:ascii="Arial Narrow" w:hAnsi="Arial Narrow"/>
          <w:b/>
          <w:bCs/>
          <w:color w:val="FF0000"/>
        </w:rPr>
      </w:pPr>
      <w:bookmarkStart w:id="12" w:name="_Toc36193305"/>
      <w:r w:rsidRPr="009E5229">
        <w:rPr>
          <w:rFonts w:ascii="Arial Narrow" w:hAnsi="Arial Narrow"/>
          <w:b/>
          <w:bCs/>
          <w:color w:val="FF0000"/>
        </w:rPr>
        <w:t>Thermometer</w:t>
      </w:r>
      <w:bookmarkEnd w:id="12"/>
    </w:p>
    <w:p w14:paraId="19EEDA5B" w14:textId="08C182E4" w:rsidR="0053663A" w:rsidRPr="009E5229" w:rsidRDefault="0053663A"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Each staff member must have access to a thermometer, this can be purchased locally.  If it is being used by all the family and is placed in the mouth or under arm, clean the end with disinfectant </w:t>
      </w:r>
      <w:r w:rsidR="00025E6E" w:rsidRPr="009E5229">
        <w:rPr>
          <w:rFonts w:ascii="Arial Narrow" w:eastAsia="Calibri" w:hAnsi="Arial Narrow" w:cs="Calibri"/>
        </w:rPr>
        <w:t>or 0.5% chlorine and allow to dry,</w:t>
      </w:r>
      <w:r w:rsidRPr="009E5229">
        <w:rPr>
          <w:rFonts w:ascii="Arial Narrow" w:eastAsia="Calibri" w:hAnsi="Arial Narrow" w:cs="Calibri"/>
        </w:rPr>
        <w:t xml:space="preserve"> between each family member.  If it is to be placed in your ear (tympanic) make sure you replace the plastic single use/person cap between each person.  Follow the instructions on how to use your thermometer so you make sure the reading is correct.</w:t>
      </w:r>
    </w:p>
    <w:p w14:paraId="4CC01A16" w14:textId="1AB37C73" w:rsidR="0053663A" w:rsidRDefault="0053663A"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There are two different measurements, </w:t>
      </w:r>
      <w:r w:rsidR="00F27952" w:rsidRPr="009E5229">
        <w:rPr>
          <w:rFonts w:ascii="Arial Narrow" w:eastAsia="Calibri" w:hAnsi="Arial Narrow" w:cs="Calibri"/>
        </w:rPr>
        <w:t>Celsius</w:t>
      </w:r>
      <w:r w:rsidRPr="009E5229">
        <w:rPr>
          <w:rFonts w:ascii="Arial Narrow" w:eastAsia="Calibri" w:hAnsi="Arial Narrow" w:cs="Calibri"/>
        </w:rPr>
        <w:t xml:space="preserve"> and </w:t>
      </w:r>
      <w:r w:rsidR="00F27952" w:rsidRPr="009E5229">
        <w:rPr>
          <w:rFonts w:ascii="Arial Narrow" w:eastAsia="Calibri" w:hAnsi="Arial Narrow" w:cs="Calibri"/>
        </w:rPr>
        <w:t>Fahrenheit</w:t>
      </w:r>
      <w:r w:rsidRPr="009E5229">
        <w:rPr>
          <w:rFonts w:ascii="Arial Narrow" w:eastAsia="Calibri" w:hAnsi="Arial Narrow" w:cs="Calibri"/>
        </w:rPr>
        <w:t xml:space="preserve">.  </w:t>
      </w:r>
      <w:r w:rsidR="00F27952" w:rsidRPr="009E5229">
        <w:rPr>
          <w:rFonts w:ascii="Arial Narrow" w:eastAsia="Calibri" w:hAnsi="Arial Narrow" w:cs="Calibri"/>
        </w:rPr>
        <w:t>Celsius</w:t>
      </w:r>
      <w:r w:rsidRPr="009E5229">
        <w:rPr>
          <w:rFonts w:ascii="Arial Narrow" w:eastAsia="Calibri" w:hAnsi="Arial Narrow" w:cs="Calibri"/>
        </w:rPr>
        <w:t xml:space="preserve"> will have a C after the number and </w:t>
      </w:r>
      <w:r w:rsidR="00F27952" w:rsidRPr="009E5229">
        <w:rPr>
          <w:rFonts w:ascii="Arial Narrow" w:eastAsia="Calibri" w:hAnsi="Arial Narrow" w:cs="Calibri"/>
        </w:rPr>
        <w:t>Fahrenheit</w:t>
      </w:r>
      <w:r w:rsidRPr="009E5229">
        <w:rPr>
          <w:rFonts w:ascii="Arial Narrow" w:eastAsia="Calibri" w:hAnsi="Arial Narrow" w:cs="Calibri"/>
        </w:rPr>
        <w:t xml:space="preserve"> will have an F.  When reporting your temperature to a medical person, make sure you state which measurement you are using.</w:t>
      </w:r>
    </w:p>
    <w:p w14:paraId="72BA03F1" w14:textId="77777777" w:rsidR="00931690" w:rsidRPr="009E5229" w:rsidRDefault="00931690" w:rsidP="008B3C5F">
      <w:pPr>
        <w:spacing w:before="120" w:after="0" w:line="240" w:lineRule="auto"/>
        <w:jc w:val="both"/>
        <w:rPr>
          <w:rFonts w:ascii="Arial Narrow" w:eastAsia="Calibri" w:hAnsi="Arial Narrow" w:cs="Calibri"/>
        </w:rPr>
      </w:pPr>
    </w:p>
    <w:tbl>
      <w:tblPr>
        <w:tblStyle w:val="TableGrid"/>
        <w:tblW w:w="0" w:type="auto"/>
        <w:tblLook w:val="04A0" w:firstRow="1" w:lastRow="0" w:firstColumn="1" w:lastColumn="0" w:noHBand="0" w:noVBand="1"/>
      </w:tblPr>
      <w:tblGrid>
        <w:gridCol w:w="1249"/>
        <w:gridCol w:w="1350"/>
        <w:gridCol w:w="1351"/>
        <w:gridCol w:w="1349"/>
        <w:gridCol w:w="1350"/>
        <w:gridCol w:w="1350"/>
        <w:gridCol w:w="1351"/>
      </w:tblGrid>
      <w:tr w:rsidR="00F27952" w:rsidRPr="009E5229" w14:paraId="686BF7BE" w14:textId="77777777" w:rsidTr="00622216">
        <w:trPr>
          <w:trHeight w:val="523"/>
        </w:trPr>
        <w:tc>
          <w:tcPr>
            <w:tcW w:w="1165" w:type="dxa"/>
          </w:tcPr>
          <w:p w14:paraId="7CCE413E" w14:textId="17C65F82"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Temperature Celsius C</w:t>
            </w:r>
          </w:p>
        </w:tc>
        <w:tc>
          <w:tcPr>
            <w:tcW w:w="1364" w:type="dxa"/>
          </w:tcPr>
          <w:p w14:paraId="0FA9DBBE" w14:textId="5BF152F9"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35 or below</w:t>
            </w:r>
          </w:p>
        </w:tc>
        <w:tc>
          <w:tcPr>
            <w:tcW w:w="1364" w:type="dxa"/>
          </w:tcPr>
          <w:p w14:paraId="025FB103" w14:textId="6FCC11C5"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35.1 - 36</w:t>
            </w:r>
          </w:p>
        </w:tc>
        <w:tc>
          <w:tcPr>
            <w:tcW w:w="1364" w:type="dxa"/>
          </w:tcPr>
          <w:p w14:paraId="2C168147" w14:textId="5448FAB5"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36.1 - 37</w:t>
            </w:r>
          </w:p>
        </w:tc>
        <w:tc>
          <w:tcPr>
            <w:tcW w:w="1364" w:type="dxa"/>
          </w:tcPr>
          <w:p w14:paraId="766A5BAE" w14:textId="2AC046E0"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37.1 - 38</w:t>
            </w:r>
          </w:p>
        </w:tc>
        <w:tc>
          <w:tcPr>
            <w:tcW w:w="1364" w:type="dxa"/>
          </w:tcPr>
          <w:p w14:paraId="694C1FB7" w14:textId="4E0C623A"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38.1 – 39.4</w:t>
            </w:r>
          </w:p>
        </w:tc>
        <w:tc>
          <w:tcPr>
            <w:tcW w:w="1365" w:type="dxa"/>
          </w:tcPr>
          <w:p w14:paraId="286992E9" w14:textId="0C9B97A7"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39.4 or above</w:t>
            </w:r>
          </w:p>
        </w:tc>
      </w:tr>
      <w:tr w:rsidR="00F27952" w:rsidRPr="009E5229" w14:paraId="4230D416" w14:textId="77777777" w:rsidTr="00622216">
        <w:trPr>
          <w:trHeight w:val="534"/>
        </w:trPr>
        <w:tc>
          <w:tcPr>
            <w:tcW w:w="1165" w:type="dxa"/>
          </w:tcPr>
          <w:p w14:paraId="110C2BD6" w14:textId="43D84E78"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Temperature Fahrenheit F</w:t>
            </w:r>
          </w:p>
        </w:tc>
        <w:tc>
          <w:tcPr>
            <w:tcW w:w="1364" w:type="dxa"/>
          </w:tcPr>
          <w:p w14:paraId="1AFA753B" w14:textId="0CD97E8D"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95 or below</w:t>
            </w:r>
          </w:p>
        </w:tc>
        <w:tc>
          <w:tcPr>
            <w:tcW w:w="1364" w:type="dxa"/>
          </w:tcPr>
          <w:p w14:paraId="15700CA9" w14:textId="29187202"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95.1-96.9</w:t>
            </w:r>
          </w:p>
        </w:tc>
        <w:tc>
          <w:tcPr>
            <w:tcW w:w="1364" w:type="dxa"/>
          </w:tcPr>
          <w:p w14:paraId="06A27A07" w14:textId="7033D8EE"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97 – 98.6</w:t>
            </w:r>
          </w:p>
        </w:tc>
        <w:tc>
          <w:tcPr>
            <w:tcW w:w="1364" w:type="dxa"/>
          </w:tcPr>
          <w:p w14:paraId="22300EB9" w14:textId="35DBFD8C"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98.6 – 100.4</w:t>
            </w:r>
          </w:p>
        </w:tc>
        <w:tc>
          <w:tcPr>
            <w:tcW w:w="1364" w:type="dxa"/>
          </w:tcPr>
          <w:p w14:paraId="28B1A12E" w14:textId="4551B72D"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100.4 - 103</w:t>
            </w:r>
          </w:p>
        </w:tc>
        <w:tc>
          <w:tcPr>
            <w:tcW w:w="1365" w:type="dxa"/>
          </w:tcPr>
          <w:p w14:paraId="4181309C" w14:textId="1D2B1565"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103 or above</w:t>
            </w:r>
          </w:p>
        </w:tc>
      </w:tr>
      <w:tr w:rsidR="00F27952" w:rsidRPr="009E5229" w14:paraId="7B4E6284" w14:textId="77777777" w:rsidTr="00622216">
        <w:trPr>
          <w:trHeight w:val="764"/>
        </w:trPr>
        <w:tc>
          <w:tcPr>
            <w:tcW w:w="1165" w:type="dxa"/>
          </w:tcPr>
          <w:p w14:paraId="664539F0" w14:textId="2286AB37"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Adults</w:t>
            </w:r>
          </w:p>
        </w:tc>
        <w:tc>
          <w:tcPr>
            <w:tcW w:w="1364" w:type="dxa"/>
          </w:tcPr>
          <w:p w14:paraId="1CD83004" w14:textId="77777777"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 xml:space="preserve">Check* </w:t>
            </w:r>
          </w:p>
          <w:p w14:paraId="08CCA640" w14:textId="2DDD4621"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Seek medical care</w:t>
            </w:r>
          </w:p>
        </w:tc>
        <w:tc>
          <w:tcPr>
            <w:tcW w:w="1364" w:type="dxa"/>
          </w:tcPr>
          <w:p w14:paraId="2E12949B" w14:textId="151AF9F6" w:rsidR="00F27952" w:rsidRPr="009E5229" w:rsidRDefault="00F27952" w:rsidP="00622216">
            <w:pPr>
              <w:ind w:right="-80"/>
              <w:rPr>
                <w:rFonts w:ascii="Arial Narrow" w:eastAsia="Calibri" w:hAnsi="Arial Narrow" w:cs="Calibri"/>
              </w:rPr>
            </w:pPr>
            <w:r w:rsidRPr="009E5229">
              <w:rPr>
                <w:rFonts w:ascii="Arial Narrow" w:eastAsia="Calibri" w:hAnsi="Arial Narrow" w:cs="Calibri"/>
              </w:rPr>
              <w:t>Low but possibly normal, recheck</w:t>
            </w:r>
          </w:p>
        </w:tc>
        <w:tc>
          <w:tcPr>
            <w:tcW w:w="1364" w:type="dxa"/>
          </w:tcPr>
          <w:p w14:paraId="19DBD05C" w14:textId="2D69F469" w:rsidR="00F27952" w:rsidRPr="009E5229" w:rsidRDefault="00F27952" w:rsidP="00622216">
            <w:pPr>
              <w:rPr>
                <w:rFonts w:ascii="Arial Narrow" w:eastAsia="Calibri" w:hAnsi="Arial Narrow" w:cs="Calibri"/>
              </w:rPr>
            </w:pPr>
            <w:r w:rsidRPr="009E5229">
              <w:rPr>
                <w:rFonts w:ascii="Arial Narrow" w:eastAsia="Calibri" w:hAnsi="Arial Narrow" w:cs="Calibri"/>
              </w:rPr>
              <w:t>Normal</w:t>
            </w:r>
          </w:p>
        </w:tc>
        <w:tc>
          <w:tcPr>
            <w:tcW w:w="1364" w:type="dxa"/>
          </w:tcPr>
          <w:p w14:paraId="20D508EE" w14:textId="46473F64" w:rsidR="00F27952" w:rsidRPr="009E5229" w:rsidRDefault="00F27952" w:rsidP="00622216">
            <w:pPr>
              <w:rPr>
                <w:rFonts w:ascii="Arial Narrow" w:eastAsia="Calibri" w:hAnsi="Arial Narrow" w:cs="Calibri"/>
              </w:rPr>
            </w:pPr>
            <w:r w:rsidRPr="009E5229">
              <w:rPr>
                <w:rFonts w:ascii="Arial Narrow" w:eastAsia="Calibri" w:hAnsi="Arial Narrow" w:cs="Calibri"/>
              </w:rPr>
              <w:t>Normal or low fever</w:t>
            </w:r>
          </w:p>
        </w:tc>
        <w:tc>
          <w:tcPr>
            <w:tcW w:w="1364" w:type="dxa"/>
          </w:tcPr>
          <w:p w14:paraId="27C44C15" w14:textId="2E56BABF"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Fever</w:t>
            </w:r>
          </w:p>
        </w:tc>
        <w:tc>
          <w:tcPr>
            <w:tcW w:w="1365" w:type="dxa"/>
          </w:tcPr>
          <w:p w14:paraId="6FA3214C" w14:textId="77777777" w:rsidR="00F27952" w:rsidRPr="009E5229" w:rsidRDefault="00F27952" w:rsidP="00622216">
            <w:pPr>
              <w:rPr>
                <w:rFonts w:ascii="Arial Narrow" w:eastAsia="Calibri" w:hAnsi="Arial Narrow" w:cs="Calibri"/>
              </w:rPr>
            </w:pPr>
            <w:r w:rsidRPr="009E5229">
              <w:rPr>
                <w:rFonts w:ascii="Arial Narrow" w:eastAsia="Calibri" w:hAnsi="Arial Narrow" w:cs="Calibri"/>
              </w:rPr>
              <w:t>High fever</w:t>
            </w:r>
          </w:p>
          <w:p w14:paraId="30A78F42" w14:textId="648E59B4" w:rsidR="00F27952" w:rsidRPr="009E5229" w:rsidRDefault="00F27952" w:rsidP="00622216">
            <w:pPr>
              <w:rPr>
                <w:rFonts w:ascii="Arial Narrow" w:eastAsia="Calibri" w:hAnsi="Arial Narrow" w:cs="Calibri"/>
              </w:rPr>
            </w:pPr>
            <w:r w:rsidRPr="009E5229">
              <w:rPr>
                <w:rFonts w:ascii="Arial Narrow" w:eastAsia="Calibri" w:hAnsi="Arial Narrow" w:cs="Calibri"/>
              </w:rPr>
              <w:t>Call</w:t>
            </w:r>
            <w:r w:rsidR="00622216" w:rsidRPr="009E5229">
              <w:rPr>
                <w:rFonts w:ascii="Arial Narrow" w:eastAsia="Calibri" w:hAnsi="Arial Narrow" w:cs="Calibri"/>
              </w:rPr>
              <w:t xml:space="preserve"> </w:t>
            </w:r>
            <w:r w:rsidRPr="009E5229">
              <w:rPr>
                <w:rFonts w:ascii="Arial Narrow" w:eastAsia="Calibri" w:hAnsi="Arial Narrow" w:cs="Calibri"/>
              </w:rPr>
              <w:t>for medical support</w:t>
            </w:r>
          </w:p>
        </w:tc>
      </w:tr>
      <w:tr w:rsidR="00F27952" w:rsidRPr="009E5229" w14:paraId="436AB262" w14:textId="77777777" w:rsidTr="00622216">
        <w:trPr>
          <w:trHeight w:val="710"/>
        </w:trPr>
        <w:tc>
          <w:tcPr>
            <w:tcW w:w="1165" w:type="dxa"/>
          </w:tcPr>
          <w:p w14:paraId="0926695A" w14:textId="705C6135"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Children</w:t>
            </w:r>
          </w:p>
        </w:tc>
        <w:tc>
          <w:tcPr>
            <w:tcW w:w="1364" w:type="dxa"/>
          </w:tcPr>
          <w:p w14:paraId="287EDBE7" w14:textId="77777777"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 xml:space="preserve">Check* </w:t>
            </w:r>
          </w:p>
          <w:p w14:paraId="21A45DDD" w14:textId="25C6E651"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Seek medical care</w:t>
            </w:r>
          </w:p>
        </w:tc>
        <w:tc>
          <w:tcPr>
            <w:tcW w:w="1364" w:type="dxa"/>
          </w:tcPr>
          <w:p w14:paraId="39B1BBA8" w14:textId="5601A806" w:rsidR="00F27952" w:rsidRPr="009E5229" w:rsidRDefault="00F27952" w:rsidP="00622216">
            <w:pPr>
              <w:ind w:right="-80"/>
              <w:rPr>
                <w:rFonts w:ascii="Arial Narrow" w:eastAsia="Calibri" w:hAnsi="Arial Narrow" w:cs="Calibri"/>
              </w:rPr>
            </w:pPr>
            <w:r w:rsidRPr="009E5229">
              <w:rPr>
                <w:rFonts w:ascii="Arial Narrow" w:eastAsia="Calibri" w:hAnsi="Arial Narrow" w:cs="Calibri"/>
              </w:rPr>
              <w:t>Low but possibly normal, recheck</w:t>
            </w:r>
          </w:p>
        </w:tc>
        <w:tc>
          <w:tcPr>
            <w:tcW w:w="1364" w:type="dxa"/>
          </w:tcPr>
          <w:p w14:paraId="7278E3BC" w14:textId="08C7E282" w:rsidR="00F27952" w:rsidRPr="009E5229" w:rsidRDefault="00F27952" w:rsidP="00622216">
            <w:pPr>
              <w:rPr>
                <w:rFonts w:ascii="Arial Narrow" w:eastAsia="Calibri" w:hAnsi="Arial Narrow" w:cs="Calibri"/>
              </w:rPr>
            </w:pPr>
            <w:r w:rsidRPr="009E5229">
              <w:rPr>
                <w:rFonts w:ascii="Arial Narrow" w:eastAsia="Calibri" w:hAnsi="Arial Narrow" w:cs="Calibri"/>
              </w:rPr>
              <w:t>Normal</w:t>
            </w:r>
          </w:p>
        </w:tc>
        <w:tc>
          <w:tcPr>
            <w:tcW w:w="1364" w:type="dxa"/>
          </w:tcPr>
          <w:p w14:paraId="22C59CFC" w14:textId="2C19AD85" w:rsidR="00F27952" w:rsidRPr="009E5229" w:rsidRDefault="00F27952" w:rsidP="00622216">
            <w:pPr>
              <w:rPr>
                <w:rFonts w:ascii="Arial Narrow" w:eastAsia="Calibri" w:hAnsi="Arial Narrow" w:cs="Calibri"/>
              </w:rPr>
            </w:pPr>
            <w:r w:rsidRPr="009E5229">
              <w:rPr>
                <w:rFonts w:ascii="Arial Narrow" w:eastAsia="Calibri" w:hAnsi="Arial Narrow" w:cs="Calibri"/>
              </w:rPr>
              <w:t>Normal or low fever</w:t>
            </w:r>
          </w:p>
        </w:tc>
        <w:tc>
          <w:tcPr>
            <w:tcW w:w="1364" w:type="dxa"/>
          </w:tcPr>
          <w:p w14:paraId="1224226D" w14:textId="17932ED1"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Fever</w:t>
            </w:r>
          </w:p>
        </w:tc>
        <w:tc>
          <w:tcPr>
            <w:tcW w:w="1365" w:type="dxa"/>
          </w:tcPr>
          <w:p w14:paraId="4EEFE83F" w14:textId="77777777" w:rsidR="00F27952" w:rsidRPr="009E5229" w:rsidRDefault="00F27952" w:rsidP="00622216">
            <w:pPr>
              <w:rPr>
                <w:rFonts w:ascii="Arial Narrow" w:eastAsia="Calibri" w:hAnsi="Arial Narrow" w:cs="Calibri"/>
              </w:rPr>
            </w:pPr>
            <w:r w:rsidRPr="009E5229">
              <w:rPr>
                <w:rFonts w:ascii="Arial Narrow" w:eastAsia="Calibri" w:hAnsi="Arial Narrow" w:cs="Calibri"/>
              </w:rPr>
              <w:t>High fever</w:t>
            </w:r>
          </w:p>
          <w:p w14:paraId="0F496FE4" w14:textId="64ADA6F4" w:rsidR="00F27952" w:rsidRPr="009E5229" w:rsidRDefault="00F27952" w:rsidP="00622216">
            <w:pPr>
              <w:rPr>
                <w:rFonts w:ascii="Arial Narrow" w:eastAsia="Calibri" w:hAnsi="Arial Narrow" w:cs="Calibri"/>
              </w:rPr>
            </w:pPr>
            <w:r w:rsidRPr="009E5229">
              <w:rPr>
                <w:rFonts w:ascii="Arial Narrow" w:eastAsia="Calibri" w:hAnsi="Arial Narrow" w:cs="Calibri"/>
              </w:rPr>
              <w:t>Call for medical support</w:t>
            </w:r>
          </w:p>
        </w:tc>
      </w:tr>
      <w:tr w:rsidR="00F27952" w:rsidRPr="009E5229" w14:paraId="50A24E2F" w14:textId="77777777" w:rsidTr="00622216">
        <w:trPr>
          <w:trHeight w:val="800"/>
        </w:trPr>
        <w:tc>
          <w:tcPr>
            <w:tcW w:w="1165" w:type="dxa"/>
          </w:tcPr>
          <w:p w14:paraId="6F4A3277" w14:textId="6929CD71"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Babies (under 3 months old)</w:t>
            </w:r>
          </w:p>
        </w:tc>
        <w:tc>
          <w:tcPr>
            <w:tcW w:w="1364" w:type="dxa"/>
          </w:tcPr>
          <w:p w14:paraId="5A7E6A25" w14:textId="77777777"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 xml:space="preserve">Check* </w:t>
            </w:r>
          </w:p>
          <w:p w14:paraId="0C7EE968" w14:textId="3EBAFA8A" w:rsidR="00F27952" w:rsidRPr="009E5229" w:rsidRDefault="00F27952" w:rsidP="00622216">
            <w:pPr>
              <w:ind w:right="-90"/>
              <w:rPr>
                <w:rFonts w:ascii="Arial Narrow" w:eastAsia="Calibri" w:hAnsi="Arial Narrow" w:cs="Calibri"/>
              </w:rPr>
            </w:pPr>
            <w:r w:rsidRPr="009E5229">
              <w:rPr>
                <w:rFonts w:ascii="Arial Narrow" w:eastAsia="Calibri" w:hAnsi="Arial Narrow" w:cs="Calibri"/>
              </w:rPr>
              <w:t>Seek medical care</w:t>
            </w:r>
          </w:p>
        </w:tc>
        <w:tc>
          <w:tcPr>
            <w:tcW w:w="1364" w:type="dxa"/>
          </w:tcPr>
          <w:p w14:paraId="0181CEE4" w14:textId="77777777" w:rsidR="00F27952" w:rsidRPr="009E5229" w:rsidRDefault="00F27952" w:rsidP="00622216">
            <w:pPr>
              <w:ind w:right="-80"/>
              <w:rPr>
                <w:rFonts w:ascii="Arial Narrow" w:eastAsia="Calibri" w:hAnsi="Arial Narrow" w:cs="Calibri"/>
              </w:rPr>
            </w:pPr>
            <w:r w:rsidRPr="009E5229">
              <w:rPr>
                <w:rFonts w:ascii="Arial Narrow" w:eastAsia="Calibri" w:hAnsi="Arial Narrow" w:cs="Calibri"/>
              </w:rPr>
              <w:t>Low</w:t>
            </w:r>
          </w:p>
          <w:p w14:paraId="7BCCFD17" w14:textId="09396D5A" w:rsidR="00F27952" w:rsidRPr="009E5229" w:rsidRDefault="00F27952" w:rsidP="00622216">
            <w:pPr>
              <w:ind w:right="-80"/>
              <w:rPr>
                <w:rFonts w:ascii="Arial Narrow" w:eastAsia="Calibri" w:hAnsi="Arial Narrow" w:cs="Calibri"/>
              </w:rPr>
            </w:pPr>
            <w:r w:rsidRPr="009E5229">
              <w:rPr>
                <w:rFonts w:ascii="Arial Narrow" w:eastAsia="Calibri" w:hAnsi="Arial Narrow" w:cs="Calibri"/>
              </w:rPr>
              <w:t>Call for medical support</w:t>
            </w:r>
          </w:p>
        </w:tc>
        <w:tc>
          <w:tcPr>
            <w:tcW w:w="1364" w:type="dxa"/>
          </w:tcPr>
          <w:p w14:paraId="0216520C" w14:textId="7B1E6216"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Normal</w:t>
            </w:r>
          </w:p>
        </w:tc>
        <w:tc>
          <w:tcPr>
            <w:tcW w:w="1364" w:type="dxa"/>
          </w:tcPr>
          <w:p w14:paraId="2D563F0C" w14:textId="5AA7ED1C"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Low fever, monitor</w:t>
            </w:r>
          </w:p>
        </w:tc>
        <w:tc>
          <w:tcPr>
            <w:tcW w:w="1364" w:type="dxa"/>
          </w:tcPr>
          <w:p w14:paraId="6D318937" w14:textId="77777777"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Fever</w:t>
            </w:r>
          </w:p>
          <w:p w14:paraId="60BD7B0A" w14:textId="1D474AD7"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Call for medical support</w:t>
            </w:r>
          </w:p>
        </w:tc>
        <w:tc>
          <w:tcPr>
            <w:tcW w:w="1365" w:type="dxa"/>
          </w:tcPr>
          <w:p w14:paraId="09FD000F" w14:textId="77777777"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High fever</w:t>
            </w:r>
          </w:p>
          <w:p w14:paraId="60260AA5" w14:textId="49F7F420" w:rsidR="00F27952" w:rsidRPr="009E5229" w:rsidRDefault="00F27952" w:rsidP="00622216">
            <w:pPr>
              <w:jc w:val="both"/>
              <w:rPr>
                <w:rFonts w:ascii="Arial Narrow" w:eastAsia="Calibri" w:hAnsi="Arial Narrow" w:cs="Calibri"/>
              </w:rPr>
            </w:pPr>
            <w:r w:rsidRPr="009E5229">
              <w:rPr>
                <w:rFonts w:ascii="Arial Narrow" w:eastAsia="Calibri" w:hAnsi="Arial Narrow" w:cs="Calibri"/>
              </w:rPr>
              <w:t>Call for medical support</w:t>
            </w:r>
          </w:p>
        </w:tc>
      </w:tr>
    </w:tbl>
    <w:p w14:paraId="5AEB5F8F" w14:textId="338DBFA8" w:rsidR="00423A47" w:rsidRPr="009E5229" w:rsidRDefault="00423A47"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Check* - make sure that the thermometer is being used correctly and in the right part of the human body</w:t>
      </w:r>
    </w:p>
    <w:p w14:paraId="5FFE5484" w14:textId="6EFCB1B6" w:rsidR="00F27952" w:rsidRDefault="00F27952"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Never visit your medical provider.  Always follow the guidance in your country and phone </w:t>
      </w:r>
      <w:r w:rsidR="00931690">
        <w:rPr>
          <w:rFonts w:ascii="Arial Narrow" w:eastAsia="Calibri" w:hAnsi="Arial Narrow" w:cs="Calibri"/>
        </w:rPr>
        <w:t xml:space="preserve">the advice line </w:t>
      </w:r>
      <w:r w:rsidR="00931690" w:rsidRPr="00931690">
        <w:rPr>
          <w:rFonts w:ascii="Arial Narrow" w:eastAsia="Calibri" w:hAnsi="Arial Narrow" w:cs="Calibri"/>
          <w:highlight w:val="yellow"/>
        </w:rPr>
        <w:t>XXX</w:t>
      </w:r>
    </w:p>
    <w:p w14:paraId="1C50005A" w14:textId="77777777" w:rsidR="00931690" w:rsidRPr="009E5229" w:rsidRDefault="00931690" w:rsidP="008B3C5F">
      <w:pPr>
        <w:spacing w:before="120" w:after="0" w:line="240" w:lineRule="auto"/>
        <w:jc w:val="both"/>
        <w:rPr>
          <w:rFonts w:ascii="Arial Narrow" w:eastAsia="Calibri" w:hAnsi="Arial Narrow" w:cs="Calibri"/>
        </w:rPr>
      </w:pPr>
    </w:p>
    <w:p w14:paraId="420F2A10" w14:textId="13CBAFAE" w:rsidR="00163931" w:rsidRPr="009E5229" w:rsidRDefault="00163931" w:rsidP="009E5229">
      <w:pPr>
        <w:pStyle w:val="Heading3"/>
        <w:rPr>
          <w:rFonts w:ascii="Arial Narrow" w:hAnsi="Arial Narrow"/>
          <w:b/>
          <w:bCs/>
          <w:color w:val="FF0000"/>
        </w:rPr>
      </w:pPr>
      <w:bookmarkStart w:id="13" w:name="_Toc36193306"/>
      <w:r w:rsidRPr="009E5229">
        <w:rPr>
          <w:rFonts w:ascii="Arial Narrow" w:hAnsi="Arial Narrow"/>
          <w:b/>
          <w:bCs/>
          <w:color w:val="FF0000"/>
        </w:rPr>
        <w:t>Soap</w:t>
      </w:r>
      <w:bookmarkEnd w:id="13"/>
    </w:p>
    <w:p w14:paraId="081F6754" w14:textId="12E1419E" w:rsidR="00163931" w:rsidRPr="009E5229" w:rsidRDefault="00163931" w:rsidP="008B3C5F">
      <w:pPr>
        <w:spacing w:before="120" w:after="0" w:line="240" w:lineRule="auto"/>
        <w:jc w:val="both"/>
        <w:rPr>
          <w:rFonts w:ascii="Arial Narrow" w:hAnsi="Arial Narrow"/>
        </w:rPr>
      </w:pPr>
      <w:r w:rsidRPr="009E5229">
        <w:rPr>
          <w:rFonts w:ascii="Arial Narrow" w:hAnsi="Arial Narrow"/>
        </w:rPr>
        <w:t xml:space="preserve">Washing your hands </w:t>
      </w:r>
      <w:r w:rsidR="66CDC62A" w:rsidRPr="009E5229">
        <w:rPr>
          <w:rFonts w:ascii="Arial Narrow" w:hAnsi="Arial Narrow"/>
        </w:rPr>
        <w:t xml:space="preserve">with soap </w:t>
      </w:r>
      <w:r w:rsidRPr="009E5229">
        <w:rPr>
          <w:rFonts w:ascii="Arial Narrow" w:hAnsi="Arial Narrow"/>
        </w:rPr>
        <w:t xml:space="preserve">is the best way to protect you from contracting COVID-19.  </w:t>
      </w:r>
      <w:r w:rsidR="43BD24C7" w:rsidRPr="009E5229">
        <w:rPr>
          <w:rFonts w:ascii="Arial Narrow" w:hAnsi="Arial Narrow"/>
        </w:rPr>
        <w:t>A</w:t>
      </w:r>
      <w:r w:rsidR="1465D5EE" w:rsidRPr="009E5229">
        <w:rPr>
          <w:rFonts w:ascii="Arial Narrow" w:hAnsi="Arial Narrow"/>
        </w:rPr>
        <w:t xml:space="preserve">ll </w:t>
      </w:r>
      <w:r w:rsidR="43BD24C7" w:rsidRPr="009E5229">
        <w:rPr>
          <w:rFonts w:ascii="Arial Narrow" w:hAnsi="Arial Narrow"/>
        </w:rPr>
        <w:t>type of soap</w:t>
      </w:r>
      <w:r w:rsidR="2BDB085D" w:rsidRPr="009E5229">
        <w:rPr>
          <w:rFonts w:ascii="Arial Narrow" w:hAnsi="Arial Narrow"/>
        </w:rPr>
        <w:t>s</w:t>
      </w:r>
      <w:r w:rsidR="43BD24C7" w:rsidRPr="009E5229">
        <w:rPr>
          <w:rFonts w:ascii="Arial Narrow" w:hAnsi="Arial Narrow"/>
        </w:rPr>
        <w:t xml:space="preserve"> </w:t>
      </w:r>
      <w:r w:rsidR="2103D3FA" w:rsidRPr="009E5229">
        <w:rPr>
          <w:rFonts w:ascii="Arial Narrow" w:hAnsi="Arial Narrow"/>
        </w:rPr>
        <w:t xml:space="preserve">has the same disinfectant property against the corona virus. </w:t>
      </w:r>
      <w:r w:rsidR="43BD24C7" w:rsidRPr="009E5229">
        <w:rPr>
          <w:rFonts w:ascii="Arial Narrow" w:hAnsi="Arial Narrow"/>
        </w:rPr>
        <w:t xml:space="preserve">The chemicals in the soap will break the eternal </w:t>
      </w:r>
      <w:r w:rsidR="100EDBED" w:rsidRPr="009E5229">
        <w:rPr>
          <w:rFonts w:ascii="Arial Narrow" w:hAnsi="Arial Narrow"/>
        </w:rPr>
        <w:t>protein</w:t>
      </w:r>
      <w:r w:rsidR="43BD24C7" w:rsidRPr="009E5229">
        <w:rPr>
          <w:rFonts w:ascii="Arial Narrow" w:hAnsi="Arial Narrow"/>
        </w:rPr>
        <w:t xml:space="preserve"> co</w:t>
      </w:r>
      <w:r w:rsidR="3F7B1777" w:rsidRPr="009E5229">
        <w:rPr>
          <w:rFonts w:ascii="Arial Narrow" w:hAnsi="Arial Narrow"/>
        </w:rPr>
        <w:t xml:space="preserve">ver of the virus and the virus will dry </w:t>
      </w:r>
    </w:p>
    <w:p w14:paraId="0D1479FF" w14:textId="68EE5783" w:rsidR="00163931" w:rsidRPr="009E5229" w:rsidRDefault="00163931" w:rsidP="008B3C5F">
      <w:pPr>
        <w:spacing w:before="120" w:after="0" w:line="240" w:lineRule="auto"/>
        <w:jc w:val="both"/>
        <w:rPr>
          <w:rFonts w:ascii="Arial Narrow" w:hAnsi="Arial Narrow"/>
        </w:rPr>
      </w:pPr>
      <w:r w:rsidRPr="009E5229">
        <w:rPr>
          <w:rFonts w:ascii="Arial Narrow" w:hAnsi="Arial Narrow"/>
        </w:rPr>
        <w:t>You should wash your hands;</w:t>
      </w:r>
    </w:p>
    <w:p w14:paraId="51A96137" w14:textId="0123CF94"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 xml:space="preserve">Before, during, </w:t>
      </w:r>
      <w:r w:rsidRPr="009E5229">
        <w:rPr>
          <w:rFonts w:ascii="Arial Narrow" w:eastAsia="Times New Roman" w:hAnsi="Arial Narrow" w:cs="Times New Roman"/>
          <w:color w:val="000000"/>
        </w:rPr>
        <w:t>and</w:t>
      </w:r>
      <w:r w:rsidRPr="009E5229">
        <w:rPr>
          <w:rFonts w:ascii="Arial Narrow" w:eastAsia="Times New Roman" w:hAnsi="Arial Narrow" w:cs="Times New Roman"/>
          <w:b/>
          <w:bCs/>
          <w:color w:val="000000"/>
        </w:rPr>
        <w:t xml:space="preserve"> after</w:t>
      </w:r>
      <w:r w:rsidRPr="009E5229">
        <w:rPr>
          <w:rFonts w:ascii="Arial Narrow" w:eastAsia="Times New Roman" w:hAnsi="Arial Narrow" w:cs="Times New Roman"/>
          <w:color w:val="000000"/>
        </w:rPr>
        <w:t xml:space="preserve"> preparing food</w:t>
      </w:r>
      <w:r w:rsidR="00622216" w:rsidRPr="009E5229">
        <w:rPr>
          <w:rFonts w:ascii="Arial Narrow" w:eastAsia="Times New Roman" w:hAnsi="Arial Narrow"/>
        </w:rPr>
        <w:t xml:space="preserve"> </w:t>
      </w:r>
    </w:p>
    <w:p w14:paraId="6A036ED1"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Before</w:t>
      </w:r>
      <w:r w:rsidRPr="009E5229">
        <w:rPr>
          <w:rFonts w:ascii="Arial Narrow" w:eastAsia="Times New Roman" w:hAnsi="Arial Narrow" w:cs="Times New Roman"/>
          <w:color w:val="000000"/>
        </w:rPr>
        <w:t xml:space="preserve"> eating food</w:t>
      </w:r>
    </w:p>
    <w:p w14:paraId="20BF4116"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 xml:space="preserve">Before </w:t>
      </w:r>
      <w:r w:rsidRPr="009E5229">
        <w:rPr>
          <w:rFonts w:ascii="Arial Narrow" w:eastAsia="Times New Roman" w:hAnsi="Arial Narrow" w:cs="Times New Roman"/>
          <w:color w:val="000000"/>
        </w:rPr>
        <w:t>and</w:t>
      </w:r>
      <w:r w:rsidRPr="009E5229">
        <w:rPr>
          <w:rFonts w:ascii="Arial Narrow" w:eastAsia="Times New Roman" w:hAnsi="Arial Narrow" w:cs="Times New Roman"/>
          <w:b/>
          <w:bCs/>
          <w:color w:val="000000"/>
        </w:rPr>
        <w:t xml:space="preserve"> after </w:t>
      </w:r>
      <w:r w:rsidRPr="009E5229">
        <w:rPr>
          <w:rFonts w:ascii="Arial Narrow" w:eastAsia="Times New Roman" w:hAnsi="Arial Narrow" w:cs="Times New Roman"/>
          <w:color w:val="000000"/>
        </w:rPr>
        <w:t>caring for someone at home who is sick with vomiting or diarrhea</w:t>
      </w:r>
    </w:p>
    <w:p w14:paraId="6430B7D1"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 xml:space="preserve">Before </w:t>
      </w:r>
      <w:r w:rsidRPr="009E5229">
        <w:rPr>
          <w:rFonts w:ascii="Arial Narrow" w:eastAsia="Times New Roman" w:hAnsi="Arial Narrow" w:cs="Times New Roman"/>
          <w:color w:val="000000"/>
        </w:rPr>
        <w:t>and</w:t>
      </w:r>
      <w:r w:rsidRPr="009E5229">
        <w:rPr>
          <w:rFonts w:ascii="Arial Narrow" w:eastAsia="Times New Roman" w:hAnsi="Arial Narrow" w:cs="Times New Roman"/>
          <w:b/>
          <w:bCs/>
          <w:color w:val="000000"/>
        </w:rPr>
        <w:t xml:space="preserve"> after</w:t>
      </w:r>
      <w:r w:rsidRPr="009E5229">
        <w:rPr>
          <w:rFonts w:ascii="Arial Narrow" w:eastAsia="Times New Roman" w:hAnsi="Arial Narrow" w:cs="Times New Roman"/>
          <w:color w:val="000000"/>
        </w:rPr>
        <w:t xml:space="preserve"> treating a cut or wound</w:t>
      </w:r>
    </w:p>
    <w:p w14:paraId="3C08AA10"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After</w:t>
      </w:r>
      <w:r w:rsidRPr="009E5229">
        <w:rPr>
          <w:rFonts w:ascii="Arial Narrow" w:eastAsia="Times New Roman" w:hAnsi="Arial Narrow" w:cs="Times New Roman"/>
          <w:color w:val="000000"/>
        </w:rPr>
        <w:t xml:space="preserve"> using the toilet</w:t>
      </w:r>
    </w:p>
    <w:p w14:paraId="3370F930"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lastRenderedPageBreak/>
        <w:t>Afte</w:t>
      </w:r>
      <w:r w:rsidRPr="009E5229">
        <w:rPr>
          <w:rFonts w:ascii="Arial Narrow" w:eastAsia="Times New Roman" w:hAnsi="Arial Narrow" w:cs="Times New Roman"/>
          <w:color w:val="000000"/>
        </w:rPr>
        <w:t xml:space="preserve">r </w:t>
      </w:r>
      <w:hyperlink r:id="rId19" w:history="1">
        <w:r w:rsidRPr="009E5229">
          <w:rPr>
            <w:rFonts w:ascii="Arial Narrow" w:eastAsia="Times New Roman" w:hAnsi="Arial Narrow" w:cs="Times New Roman"/>
            <w:color w:val="000000"/>
          </w:rPr>
          <w:t>changing diapers or cleaning up a child who has used the toilet</w:t>
        </w:r>
      </w:hyperlink>
    </w:p>
    <w:p w14:paraId="101463F5"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 xml:space="preserve">After </w:t>
      </w:r>
      <w:r w:rsidRPr="009E5229">
        <w:rPr>
          <w:rFonts w:ascii="Arial Narrow" w:eastAsia="Times New Roman" w:hAnsi="Arial Narrow" w:cs="Times New Roman"/>
          <w:color w:val="000000"/>
        </w:rPr>
        <w:t>blowing your nose, coughing, or sneezing</w:t>
      </w:r>
    </w:p>
    <w:p w14:paraId="794B6659" w14:textId="77777777"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After</w:t>
      </w:r>
      <w:r w:rsidRPr="009E5229">
        <w:rPr>
          <w:rFonts w:ascii="Arial Narrow" w:eastAsia="Times New Roman" w:hAnsi="Arial Narrow" w:cs="Times New Roman"/>
          <w:color w:val="000000"/>
        </w:rPr>
        <w:t xml:space="preserve"> touching an animal, animal feed, or animal waste</w:t>
      </w:r>
    </w:p>
    <w:p w14:paraId="5AA1C86A" w14:textId="424EB344"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After</w:t>
      </w:r>
      <w:r w:rsidRPr="009E5229">
        <w:rPr>
          <w:rFonts w:ascii="Arial Narrow" w:eastAsia="Times New Roman" w:hAnsi="Arial Narrow" w:cs="Times New Roman"/>
          <w:color w:val="000000"/>
        </w:rPr>
        <w:t xml:space="preserve"> touching garbage</w:t>
      </w:r>
    </w:p>
    <w:p w14:paraId="60400507" w14:textId="6C0A79C1" w:rsidR="00163931" w:rsidRPr="009E5229" w:rsidRDefault="00163931" w:rsidP="008B3C5F">
      <w:pPr>
        <w:numPr>
          <w:ilvl w:val="0"/>
          <w:numId w:val="15"/>
        </w:numPr>
        <w:spacing w:before="120" w:after="0" w:line="240" w:lineRule="auto"/>
        <w:jc w:val="both"/>
        <w:rPr>
          <w:rFonts w:ascii="Arial Narrow" w:eastAsia="Times New Roman" w:hAnsi="Arial Narrow" w:cs="Times New Roman"/>
          <w:color w:val="000000"/>
        </w:rPr>
      </w:pPr>
      <w:r w:rsidRPr="009E5229">
        <w:rPr>
          <w:rFonts w:ascii="Arial Narrow" w:eastAsia="Times New Roman" w:hAnsi="Arial Narrow" w:cs="Times New Roman"/>
          <w:b/>
          <w:bCs/>
          <w:color w:val="000000"/>
        </w:rPr>
        <w:t xml:space="preserve">Before </w:t>
      </w:r>
      <w:r w:rsidRPr="009E5229">
        <w:rPr>
          <w:rFonts w:ascii="Arial Narrow" w:eastAsia="Times New Roman" w:hAnsi="Arial Narrow" w:cs="Times New Roman"/>
          <w:color w:val="000000"/>
        </w:rPr>
        <w:t xml:space="preserve">and </w:t>
      </w:r>
      <w:r w:rsidRPr="009E5229">
        <w:rPr>
          <w:rFonts w:ascii="Arial Narrow" w:eastAsia="Times New Roman" w:hAnsi="Arial Narrow" w:cs="Times New Roman"/>
          <w:b/>
          <w:bCs/>
          <w:color w:val="000000"/>
        </w:rPr>
        <w:t>after</w:t>
      </w:r>
      <w:r w:rsidRPr="009E5229">
        <w:rPr>
          <w:rFonts w:ascii="Arial Narrow" w:eastAsia="Times New Roman" w:hAnsi="Arial Narrow" w:cs="Times New Roman"/>
          <w:color w:val="000000"/>
        </w:rPr>
        <w:t xml:space="preserve"> you are in building or taxi</w:t>
      </w:r>
    </w:p>
    <w:p w14:paraId="56BA6C35" w14:textId="54A03E14" w:rsidR="00163931" w:rsidRDefault="00163931" w:rsidP="008B3C5F">
      <w:pPr>
        <w:spacing w:before="120" w:after="0" w:line="240" w:lineRule="auto"/>
        <w:jc w:val="both"/>
        <w:rPr>
          <w:rFonts w:ascii="Arial Narrow" w:hAnsi="Arial Narrow"/>
        </w:rPr>
      </w:pPr>
      <w:r w:rsidRPr="009E5229">
        <w:rPr>
          <w:rFonts w:ascii="Arial Narrow" w:hAnsi="Arial Narrow"/>
        </w:rPr>
        <w:t xml:space="preserve">See </w:t>
      </w:r>
      <w:r w:rsidRPr="00481C24">
        <w:rPr>
          <w:rFonts w:ascii="Arial Narrow" w:hAnsi="Arial Narrow"/>
        </w:rPr>
        <w:t xml:space="preserve">Annex </w:t>
      </w:r>
      <w:r w:rsidR="00025E6E" w:rsidRPr="00481C24">
        <w:rPr>
          <w:rFonts w:ascii="Arial Narrow" w:hAnsi="Arial Narrow"/>
        </w:rPr>
        <w:t>2</w:t>
      </w:r>
      <w:r w:rsidRPr="009E5229">
        <w:rPr>
          <w:rFonts w:ascii="Arial Narrow" w:hAnsi="Arial Narrow"/>
        </w:rPr>
        <w:t xml:space="preserve"> for how to wash your hands with soap</w:t>
      </w:r>
    </w:p>
    <w:p w14:paraId="227A62DA" w14:textId="77777777" w:rsidR="00931690" w:rsidRPr="009E5229" w:rsidRDefault="00931690" w:rsidP="008B3C5F">
      <w:pPr>
        <w:spacing w:before="120" w:after="0" w:line="240" w:lineRule="auto"/>
        <w:jc w:val="both"/>
        <w:rPr>
          <w:rFonts w:ascii="Arial Narrow" w:hAnsi="Arial Narrow"/>
        </w:rPr>
      </w:pPr>
    </w:p>
    <w:p w14:paraId="5ACD901D" w14:textId="7856F715" w:rsidR="00163931" w:rsidRPr="009E5229" w:rsidRDefault="00163931" w:rsidP="009E5229">
      <w:pPr>
        <w:pStyle w:val="Heading3"/>
        <w:rPr>
          <w:rFonts w:ascii="Arial Narrow" w:hAnsi="Arial Narrow"/>
          <w:b/>
          <w:bCs/>
          <w:color w:val="FF0000"/>
        </w:rPr>
      </w:pPr>
      <w:bookmarkStart w:id="14" w:name="_Toc36193307"/>
      <w:r w:rsidRPr="009E5229">
        <w:rPr>
          <w:rFonts w:ascii="Arial Narrow" w:hAnsi="Arial Narrow"/>
          <w:b/>
          <w:bCs/>
          <w:color w:val="FF0000"/>
        </w:rPr>
        <w:t>Water</w:t>
      </w:r>
      <w:bookmarkEnd w:id="14"/>
    </w:p>
    <w:p w14:paraId="3B51DC1D" w14:textId="4C2F1A04" w:rsidR="00163931" w:rsidRDefault="00163931" w:rsidP="008B3C5F">
      <w:pPr>
        <w:spacing w:before="120" w:after="0" w:line="240" w:lineRule="auto"/>
        <w:jc w:val="both"/>
        <w:rPr>
          <w:rFonts w:ascii="Arial Narrow" w:hAnsi="Arial Narrow"/>
        </w:rPr>
      </w:pPr>
      <w:r w:rsidRPr="009E5229">
        <w:rPr>
          <w:rFonts w:ascii="Arial Narrow" w:hAnsi="Arial Narrow"/>
        </w:rPr>
        <w:t>Being able to keep your home clean, washing hands and having good person hygiene is very important.  Make sure that you can get enough water.  If you don’t have running water in your home ensure you have some large buckets with lids to store water.</w:t>
      </w:r>
    </w:p>
    <w:p w14:paraId="4605D69B" w14:textId="77777777" w:rsidR="00931690" w:rsidRPr="009E5229" w:rsidRDefault="00931690" w:rsidP="008B3C5F">
      <w:pPr>
        <w:spacing w:before="120" w:after="0" w:line="240" w:lineRule="auto"/>
        <w:jc w:val="both"/>
        <w:rPr>
          <w:rFonts w:ascii="Arial Narrow" w:hAnsi="Arial Narrow"/>
        </w:rPr>
      </w:pPr>
    </w:p>
    <w:p w14:paraId="1B1E7C62" w14:textId="54471DE7" w:rsidR="00163931" w:rsidRPr="009E5229" w:rsidRDefault="00163931" w:rsidP="009E5229">
      <w:pPr>
        <w:pStyle w:val="Heading3"/>
        <w:rPr>
          <w:rFonts w:ascii="Arial Narrow" w:hAnsi="Arial Narrow"/>
          <w:b/>
          <w:bCs/>
          <w:color w:val="FF0000"/>
        </w:rPr>
      </w:pPr>
      <w:bookmarkStart w:id="15" w:name="_Toc36193308"/>
      <w:r w:rsidRPr="009E5229">
        <w:rPr>
          <w:rFonts w:ascii="Arial Narrow" w:hAnsi="Arial Narrow"/>
          <w:b/>
          <w:bCs/>
          <w:color w:val="FF0000"/>
        </w:rPr>
        <w:t>Hand sanitizer</w:t>
      </w:r>
      <w:bookmarkEnd w:id="15"/>
    </w:p>
    <w:p w14:paraId="4752F67E" w14:textId="49D0E653" w:rsidR="00163931" w:rsidRDefault="00163931" w:rsidP="008B3C5F">
      <w:pPr>
        <w:spacing w:before="120" w:after="0" w:line="240" w:lineRule="auto"/>
        <w:jc w:val="both"/>
        <w:rPr>
          <w:rFonts w:ascii="Arial Narrow" w:hAnsi="Arial Narrow"/>
        </w:rPr>
      </w:pPr>
      <w:r w:rsidRPr="009E5229">
        <w:rPr>
          <w:rFonts w:ascii="Arial Narrow" w:hAnsi="Arial Narrow"/>
        </w:rPr>
        <w:t xml:space="preserve">It is </w:t>
      </w:r>
      <w:r w:rsidRPr="009E5229">
        <w:rPr>
          <w:rFonts w:ascii="Arial Narrow" w:hAnsi="Arial Narrow"/>
          <w:b/>
          <w:bCs/>
          <w:shd w:val="clear" w:color="auto" w:fill="E6E6E6"/>
        </w:rPr>
        <w:t>not as goo</w:t>
      </w:r>
      <w:r w:rsidRPr="009E5229">
        <w:rPr>
          <w:rFonts w:ascii="Arial Narrow" w:hAnsi="Arial Narrow"/>
        </w:rPr>
        <w:t xml:space="preserve">d as soap and water, but sometimes there is no running water available to wash your hands.  </w:t>
      </w:r>
      <w:r w:rsidR="000B2FA1" w:rsidRPr="009E5229">
        <w:rPr>
          <w:rFonts w:ascii="Arial Narrow" w:hAnsi="Arial Narrow"/>
        </w:rPr>
        <w:t>Therefore,</w:t>
      </w:r>
      <w:r w:rsidRPr="009E5229">
        <w:rPr>
          <w:rFonts w:ascii="Arial Narrow" w:hAnsi="Arial Narrow"/>
        </w:rPr>
        <w:t xml:space="preserve"> always carry hand sanitizer with you.  Large shops will have hand sanitizer outside their buildings, smaller ones and taxi’s might not.  Use your own when entering and exiting. See </w:t>
      </w:r>
      <w:r w:rsidRPr="00481C24">
        <w:rPr>
          <w:rFonts w:ascii="Arial Narrow" w:hAnsi="Arial Narrow"/>
        </w:rPr>
        <w:t xml:space="preserve">Annex </w:t>
      </w:r>
      <w:r w:rsidR="00025E6E" w:rsidRPr="00481C24">
        <w:rPr>
          <w:rFonts w:ascii="Arial Narrow" w:hAnsi="Arial Narrow"/>
        </w:rPr>
        <w:t>3</w:t>
      </w:r>
      <w:r w:rsidRPr="00481C24">
        <w:rPr>
          <w:rFonts w:ascii="Arial Narrow" w:hAnsi="Arial Narrow"/>
        </w:rPr>
        <w:t xml:space="preserve"> on</w:t>
      </w:r>
      <w:r w:rsidRPr="009E5229">
        <w:rPr>
          <w:rFonts w:ascii="Arial Narrow" w:hAnsi="Arial Narrow"/>
        </w:rPr>
        <w:t xml:space="preserve"> how to use hand sanitizer correctly.</w:t>
      </w:r>
    </w:p>
    <w:p w14:paraId="6E20C99A" w14:textId="77777777" w:rsidR="00931690" w:rsidRPr="009E5229" w:rsidRDefault="00931690" w:rsidP="008B3C5F">
      <w:pPr>
        <w:spacing w:before="120" w:after="0" w:line="240" w:lineRule="auto"/>
        <w:jc w:val="both"/>
        <w:rPr>
          <w:rFonts w:ascii="Arial Narrow" w:hAnsi="Arial Narrow"/>
        </w:rPr>
      </w:pPr>
    </w:p>
    <w:p w14:paraId="7B9678E4" w14:textId="1CA863C5" w:rsidR="00163931" w:rsidRPr="009E5229" w:rsidRDefault="00163931" w:rsidP="009E5229">
      <w:pPr>
        <w:pStyle w:val="Heading3"/>
        <w:rPr>
          <w:rFonts w:ascii="Arial Narrow" w:hAnsi="Arial Narrow"/>
          <w:b/>
          <w:bCs/>
          <w:color w:val="FF0000"/>
        </w:rPr>
      </w:pPr>
      <w:bookmarkStart w:id="16" w:name="_Toc36193309"/>
      <w:r w:rsidRPr="009E5229">
        <w:rPr>
          <w:rFonts w:ascii="Arial Narrow" w:hAnsi="Arial Narrow"/>
          <w:b/>
          <w:bCs/>
          <w:color w:val="FF0000"/>
        </w:rPr>
        <w:t>Bleach</w:t>
      </w:r>
      <w:bookmarkEnd w:id="16"/>
    </w:p>
    <w:p w14:paraId="030845B3" w14:textId="4EED9ECB" w:rsidR="00163931" w:rsidRPr="009E5229" w:rsidRDefault="00163931" w:rsidP="008B3C5F">
      <w:pPr>
        <w:spacing w:before="120" w:after="0" w:line="240" w:lineRule="auto"/>
        <w:jc w:val="both"/>
        <w:rPr>
          <w:rFonts w:ascii="Arial Narrow" w:eastAsia="Calibri" w:hAnsi="Arial Narrow"/>
        </w:rPr>
      </w:pPr>
      <w:r w:rsidRPr="009E5229">
        <w:rPr>
          <w:rFonts w:ascii="Arial Narrow" w:eastAsia="Calibri" w:hAnsi="Arial Narrow"/>
        </w:rPr>
        <w:t>Bleach is chlorine, it comes in different strengths, the most common is 5%</w:t>
      </w:r>
      <w:r w:rsidR="00481C24">
        <w:rPr>
          <w:rFonts w:ascii="Arial Narrow" w:eastAsia="Calibri" w:hAnsi="Arial Narrow"/>
        </w:rPr>
        <w:t xml:space="preserve"> that you buy in supermarkets</w:t>
      </w:r>
      <w:r w:rsidRPr="009E5229">
        <w:rPr>
          <w:rFonts w:ascii="Arial Narrow" w:eastAsia="Calibri" w:hAnsi="Arial Narrow"/>
        </w:rPr>
        <w:t xml:space="preserve">.  The instructions in </w:t>
      </w:r>
      <w:r w:rsidRPr="00481C24">
        <w:rPr>
          <w:rFonts w:ascii="Arial Narrow" w:eastAsia="Calibri" w:hAnsi="Arial Narrow"/>
        </w:rPr>
        <w:t xml:space="preserve">Annex </w:t>
      </w:r>
      <w:r w:rsidR="00025E6E" w:rsidRPr="00481C24">
        <w:rPr>
          <w:rFonts w:ascii="Arial Narrow" w:eastAsia="Calibri" w:hAnsi="Arial Narrow"/>
        </w:rPr>
        <w:t>4</w:t>
      </w:r>
      <w:r w:rsidRPr="009E5229">
        <w:rPr>
          <w:rFonts w:ascii="Arial Narrow" w:eastAsia="Calibri" w:hAnsi="Arial Narrow"/>
        </w:rPr>
        <w:t xml:space="preserve"> are following 5%</w:t>
      </w:r>
      <w:r w:rsidR="00481C24">
        <w:rPr>
          <w:rFonts w:ascii="Arial Narrow" w:eastAsia="Calibri" w:hAnsi="Arial Narrow"/>
        </w:rPr>
        <w:t xml:space="preserve"> bleach</w:t>
      </w:r>
      <w:r w:rsidRPr="009E5229">
        <w:rPr>
          <w:rFonts w:ascii="Arial Narrow" w:eastAsia="Calibri" w:hAnsi="Arial Narrow"/>
        </w:rPr>
        <w:t>.  If you don’t have 5% then you need to change the calculations to make sure it is safe to use</w:t>
      </w:r>
      <w:r w:rsidR="00481C24">
        <w:rPr>
          <w:rFonts w:ascii="Arial Narrow" w:eastAsia="Calibri" w:hAnsi="Arial Narrow"/>
        </w:rPr>
        <w:t>.  Please ask your WASH advisor for amendments</w:t>
      </w:r>
      <w:r w:rsidRPr="009E5229">
        <w:rPr>
          <w:rFonts w:ascii="Arial Narrow" w:eastAsia="Calibri" w:hAnsi="Arial Narrow"/>
        </w:rPr>
        <w:t>.</w:t>
      </w:r>
    </w:p>
    <w:p w14:paraId="69B19FC9" w14:textId="6F6F64EE" w:rsidR="00163931" w:rsidRPr="009E5229" w:rsidRDefault="00163931" w:rsidP="008B3C5F">
      <w:pPr>
        <w:spacing w:before="120" w:after="0" w:line="240" w:lineRule="auto"/>
        <w:jc w:val="both"/>
        <w:rPr>
          <w:rFonts w:ascii="Arial Narrow" w:eastAsia="Calibri" w:hAnsi="Arial Narrow"/>
        </w:rPr>
      </w:pPr>
      <w:r w:rsidRPr="009E5229">
        <w:rPr>
          <w:rFonts w:ascii="Arial Narrow" w:eastAsia="Calibri" w:hAnsi="Arial Narrow"/>
        </w:rPr>
        <w:t xml:space="preserve">You can use household </w:t>
      </w:r>
      <w:r w:rsidR="000B2FA1" w:rsidRPr="009E5229">
        <w:rPr>
          <w:rFonts w:ascii="Arial Narrow" w:eastAsia="Calibri" w:hAnsi="Arial Narrow"/>
        </w:rPr>
        <w:t>detergents</w:t>
      </w:r>
      <w:r w:rsidRPr="009E5229">
        <w:rPr>
          <w:rFonts w:ascii="Arial Narrow" w:eastAsia="Calibri" w:hAnsi="Arial Narrow"/>
        </w:rPr>
        <w:t xml:space="preserve"> to clean surfaces, door handles </w:t>
      </w:r>
      <w:r w:rsidR="000B2FA1" w:rsidRPr="009E5229">
        <w:rPr>
          <w:rFonts w:ascii="Arial Narrow" w:eastAsia="Calibri" w:hAnsi="Arial Narrow"/>
        </w:rPr>
        <w:t>etc.</w:t>
      </w:r>
      <w:r w:rsidRPr="009E5229">
        <w:rPr>
          <w:rFonts w:ascii="Arial Narrow" w:eastAsia="Calibri" w:hAnsi="Arial Narrow"/>
        </w:rPr>
        <w:t xml:space="preserve"> both at work and at home.  </w:t>
      </w:r>
      <w:r w:rsidR="000B2FA1" w:rsidRPr="009E5229">
        <w:rPr>
          <w:rFonts w:ascii="Arial Narrow" w:eastAsia="Calibri" w:hAnsi="Arial Narrow"/>
        </w:rPr>
        <w:t>However,</w:t>
      </w:r>
      <w:r w:rsidRPr="009E5229">
        <w:rPr>
          <w:rFonts w:ascii="Arial Narrow" w:eastAsia="Calibri" w:hAnsi="Arial Narrow"/>
        </w:rPr>
        <w:t xml:space="preserve"> you can also use bleach. </w:t>
      </w:r>
    </w:p>
    <w:p w14:paraId="54C71C87" w14:textId="3F34E135" w:rsidR="00163931" w:rsidRPr="009E5229" w:rsidRDefault="00163931" w:rsidP="008B3C5F">
      <w:pPr>
        <w:spacing w:before="120" w:after="0" w:line="240" w:lineRule="auto"/>
        <w:jc w:val="both"/>
        <w:rPr>
          <w:rFonts w:ascii="Arial Narrow" w:eastAsia="Calibri" w:hAnsi="Arial Narrow"/>
        </w:rPr>
      </w:pPr>
      <w:r w:rsidRPr="009E5229">
        <w:rPr>
          <w:rFonts w:ascii="Arial Narrow" w:eastAsia="Calibri" w:hAnsi="Arial Narrow"/>
        </w:rPr>
        <w:t>Follow the instructions on how to make them safely.  The quantities are shown to make small volumes as you must throw it away and make up a new solution every 24 hours.  The bleach stops being effective once it is made up after 24 hours.</w:t>
      </w:r>
    </w:p>
    <w:p w14:paraId="5529B527" w14:textId="2E1AA476" w:rsidR="00025E6E" w:rsidRPr="009E5229" w:rsidRDefault="00163931" w:rsidP="008B3C5F">
      <w:pPr>
        <w:spacing w:before="120" w:after="0" w:line="240" w:lineRule="auto"/>
        <w:jc w:val="both"/>
        <w:rPr>
          <w:rFonts w:ascii="Arial Narrow" w:eastAsia="Calibri" w:hAnsi="Arial Narrow"/>
          <w:b/>
          <w:bCs/>
        </w:rPr>
      </w:pPr>
      <w:r w:rsidRPr="009E5229">
        <w:rPr>
          <w:rFonts w:ascii="Arial Narrow" w:eastAsia="Calibri" w:hAnsi="Arial Narrow"/>
          <w:b/>
          <w:bCs/>
        </w:rPr>
        <w:t xml:space="preserve">Bleach can kill, keep your </w:t>
      </w:r>
      <w:r w:rsidR="000B2FA1" w:rsidRPr="009E5229">
        <w:rPr>
          <w:rFonts w:ascii="Arial Narrow" w:eastAsia="Calibri" w:hAnsi="Arial Narrow"/>
          <w:b/>
          <w:bCs/>
        </w:rPr>
        <w:t>mixed-up</w:t>
      </w:r>
      <w:r w:rsidRPr="009E5229">
        <w:rPr>
          <w:rFonts w:ascii="Arial Narrow" w:eastAsia="Calibri" w:hAnsi="Arial Narrow"/>
          <w:b/>
          <w:bCs/>
        </w:rPr>
        <w:t xml:space="preserve"> </w:t>
      </w:r>
      <w:r w:rsidR="00025E6E" w:rsidRPr="009E5229">
        <w:rPr>
          <w:rFonts w:ascii="Arial Narrow" w:eastAsia="Calibri" w:hAnsi="Arial Narrow"/>
          <w:b/>
          <w:bCs/>
        </w:rPr>
        <w:t>solutions away from children and animals and follow medical advice immediately if a child swallows it.</w:t>
      </w:r>
    </w:p>
    <w:p w14:paraId="4F241FA1" w14:textId="77777777" w:rsidR="000B2FA1" w:rsidRPr="009E5229" w:rsidRDefault="000B2FA1" w:rsidP="008B3C5F">
      <w:pPr>
        <w:spacing w:before="120" w:after="0" w:line="240" w:lineRule="auto"/>
        <w:jc w:val="both"/>
        <w:rPr>
          <w:rFonts w:ascii="Arial Narrow" w:eastAsia="Calibri" w:hAnsi="Arial Narrow"/>
          <w:b/>
          <w:bCs/>
        </w:rPr>
      </w:pPr>
    </w:p>
    <w:p w14:paraId="1DBF550F" w14:textId="78609D62" w:rsidR="00EC3940" w:rsidRPr="009E5229" w:rsidRDefault="00EC3940" w:rsidP="009E5229">
      <w:pPr>
        <w:pStyle w:val="Heading2"/>
        <w:spacing w:before="120" w:line="240" w:lineRule="auto"/>
        <w:jc w:val="both"/>
        <w:rPr>
          <w:rFonts w:ascii="Arial Narrow" w:eastAsia="Calibri" w:hAnsi="Arial Narrow"/>
          <w:b/>
          <w:bCs/>
          <w:color w:val="FF0000"/>
          <w:sz w:val="24"/>
          <w:szCs w:val="24"/>
        </w:rPr>
      </w:pPr>
      <w:bookmarkStart w:id="17" w:name="_Toc36193310"/>
      <w:r w:rsidRPr="009E5229">
        <w:rPr>
          <w:rFonts w:ascii="Arial Narrow" w:eastAsia="Calibri" w:hAnsi="Arial Narrow"/>
          <w:b/>
          <w:bCs/>
          <w:color w:val="FF0000"/>
          <w:sz w:val="24"/>
          <w:szCs w:val="24"/>
        </w:rPr>
        <w:t xml:space="preserve">What to do if you or a family member </w:t>
      </w:r>
      <w:r w:rsidR="000B2FA1" w:rsidRPr="009E5229">
        <w:rPr>
          <w:rFonts w:ascii="Arial Narrow" w:eastAsia="Calibri" w:hAnsi="Arial Narrow"/>
          <w:b/>
          <w:bCs/>
          <w:color w:val="FF0000"/>
          <w:sz w:val="24"/>
          <w:szCs w:val="24"/>
        </w:rPr>
        <w:t>or yourself have symptoms?</w:t>
      </w:r>
      <w:bookmarkEnd w:id="17"/>
    </w:p>
    <w:p w14:paraId="502ED3ED" w14:textId="13BDD4DB"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 xml:space="preserve">If you have symptoms of high fever, cold, cough </w:t>
      </w:r>
      <w:r w:rsidRPr="009E5229">
        <w:rPr>
          <w:rFonts w:ascii="Arial Narrow" w:hAnsi="Arial Narrow" w:cs="Arial"/>
          <w:b/>
          <w:bCs/>
          <w:color w:val="000000" w:themeColor="text1"/>
        </w:rPr>
        <w:t>stay at home</w:t>
      </w:r>
    </w:p>
    <w:p w14:paraId="749B9AA4" w14:textId="2F06E137" w:rsidR="000B2FA1" w:rsidRPr="009E5229" w:rsidRDefault="000B2FA1"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 xml:space="preserve">Separate the sick person from the rest of the house.  Ideally in a separate room.  Follow the guidance </w:t>
      </w:r>
      <w:r w:rsidR="009E5229" w:rsidRPr="009E5229">
        <w:rPr>
          <w:rFonts w:ascii="Arial Narrow" w:hAnsi="Arial Narrow" w:cs="Arial"/>
          <w:color w:val="000000" w:themeColor="text1"/>
        </w:rPr>
        <w:t>below</w:t>
      </w:r>
    </w:p>
    <w:p w14:paraId="1BE1EAF5" w14:textId="1D36AC53"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Practice coughing/sneezing etiquettes (coughing/sneezing into your elbow and not on to your hands)</w:t>
      </w:r>
    </w:p>
    <w:p w14:paraId="44FF873B" w14:textId="62449640"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Frequently wash your hands with soap.</w:t>
      </w:r>
      <w:r w:rsidR="000B2FA1" w:rsidRPr="009E5229">
        <w:rPr>
          <w:rFonts w:ascii="Arial Narrow" w:hAnsi="Arial Narrow" w:cs="Arial"/>
          <w:color w:val="000000" w:themeColor="text1"/>
        </w:rPr>
        <w:t xml:space="preserve">  </w:t>
      </w:r>
      <w:r w:rsidRPr="009E5229">
        <w:rPr>
          <w:rFonts w:ascii="Arial Narrow" w:hAnsi="Arial Narrow" w:cs="Arial"/>
          <w:color w:val="000000" w:themeColor="text1"/>
        </w:rPr>
        <w:t xml:space="preserve">Alcohol-based hand rub is not a replacement for hand washing with soap </w:t>
      </w:r>
    </w:p>
    <w:p w14:paraId="19F3AE30" w14:textId="557D9D4E"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Try to recall the persons with whom you had contract in the last 1 week, who had similar symptoms and, if possible, find out the health condition of those people (contacts)</w:t>
      </w:r>
    </w:p>
    <w:p w14:paraId="346E336A" w14:textId="4F08992B"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C</w:t>
      </w:r>
      <w:r w:rsidR="000B2FA1" w:rsidRPr="009E5229">
        <w:rPr>
          <w:rFonts w:ascii="Arial Narrow" w:hAnsi="Arial Narrow" w:cs="Arial"/>
          <w:color w:val="000000" w:themeColor="text1"/>
        </w:rPr>
        <w:t xml:space="preserve">all the advice line on </w:t>
      </w:r>
      <w:r w:rsidR="000B2FA1" w:rsidRPr="009E5229">
        <w:rPr>
          <w:rFonts w:ascii="Arial Narrow" w:hAnsi="Arial Narrow" w:cs="Arial"/>
          <w:color w:val="000000" w:themeColor="text1"/>
          <w:highlight w:val="yellow"/>
        </w:rPr>
        <w:t>XXX</w:t>
      </w:r>
      <w:r w:rsidR="000B2FA1" w:rsidRPr="009E5229">
        <w:rPr>
          <w:rFonts w:ascii="Arial Narrow" w:hAnsi="Arial Narrow" w:cs="Arial"/>
          <w:color w:val="000000" w:themeColor="text1"/>
        </w:rPr>
        <w:t xml:space="preserve"> and follow their recommendations</w:t>
      </w:r>
    </w:p>
    <w:p w14:paraId="02B74A65" w14:textId="17E8ECAD"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 xml:space="preserve">Check temperature regularly, monitoring for emergency warning signs </w:t>
      </w:r>
      <w:r w:rsidR="000B2FA1" w:rsidRPr="009E5229">
        <w:rPr>
          <w:rFonts w:ascii="Arial Narrow" w:hAnsi="Arial Narrow" w:cs="Arial"/>
          <w:color w:val="000000" w:themeColor="text1"/>
        </w:rPr>
        <w:t>that the advice line has told you</w:t>
      </w:r>
    </w:p>
    <w:p w14:paraId="4CADB2D9" w14:textId="064353B4"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lastRenderedPageBreak/>
        <w:t>Stay calm</w:t>
      </w:r>
    </w:p>
    <w:p w14:paraId="3EB3047A" w14:textId="5FEEDEF4" w:rsidR="00EC3940" w:rsidRPr="009E5229" w:rsidRDefault="00EC3940" w:rsidP="00EC3940">
      <w:pPr>
        <w:numPr>
          <w:ilvl w:val="0"/>
          <w:numId w:val="21"/>
        </w:numPr>
        <w:spacing w:after="120" w:line="240" w:lineRule="auto"/>
        <w:jc w:val="both"/>
        <w:rPr>
          <w:rFonts w:ascii="Arial Narrow" w:hAnsi="Arial Narrow" w:cs="Arial"/>
          <w:color w:val="000000" w:themeColor="text1"/>
        </w:rPr>
      </w:pPr>
      <w:r w:rsidRPr="009E5229">
        <w:rPr>
          <w:rFonts w:ascii="Arial Narrow" w:hAnsi="Arial Narrow" w:cs="Arial"/>
          <w:color w:val="000000" w:themeColor="text1"/>
        </w:rPr>
        <w:t>Hydrate, eat nutritious foods, and rest</w:t>
      </w:r>
    </w:p>
    <w:p w14:paraId="762CA656" w14:textId="69EC2A2E" w:rsidR="00EC3940" w:rsidRPr="009E5229" w:rsidRDefault="00EC3940" w:rsidP="009E5229">
      <w:pPr>
        <w:spacing w:after="120" w:line="240" w:lineRule="auto"/>
        <w:jc w:val="both"/>
        <w:rPr>
          <w:rFonts w:ascii="Arial Narrow" w:hAnsi="Arial Narrow" w:cs="Arial"/>
          <w:color w:val="000000" w:themeColor="text1"/>
        </w:rPr>
      </w:pPr>
      <w:r w:rsidRPr="009E5229">
        <w:rPr>
          <w:rFonts w:ascii="Arial Narrow" w:hAnsi="Arial Narrow" w:cs="Arial"/>
          <w:b/>
          <w:bCs/>
          <w:color w:val="000000" w:themeColor="text1"/>
        </w:rPr>
        <w:t>If staff members, or members of their household, exhibit any symptoms of COVID-19 they must inform their manager and work from home</w:t>
      </w:r>
      <w:r w:rsidRPr="009E5229">
        <w:rPr>
          <w:rFonts w:ascii="Arial Narrow" w:hAnsi="Arial Narrow" w:cs="Arial"/>
          <w:color w:val="000000" w:themeColor="text1"/>
        </w:rPr>
        <w:t xml:space="preserve">. </w:t>
      </w:r>
    </w:p>
    <w:p w14:paraId="2AF0CB2B" w14:textId="77777777" w:rsidR="00163931" w:rsidRPr="009E5229" w:rsidRDefault="00163931" w:rsidP="008B3C5F">
      <w:pPr>
        <w:spacing w:before="120" w:after="0" w:line="240" w:lineRule="auto"/>
        <w:jc w:val="both"/>
        <w:rPr>
          <w:rFonts w:ascii="Arial Narrow" w:eastAsia="Calibri" w:hAnsi="Arial Narrow" w:cs="Calibri"/>
        </w:rPr>
      </w:pPr>
    </w:p>
    <w:p w14:paraId="530E91B6" w14:textId="04FCEEF3" w:rsidR="0056225F" w:rsidRPr="009E5229" w:rsidRDefault="0056225F" w:rsidP="008B3C5F">
      <w:pPr>
        <w:pStyle w:val="Heading2"/>
        <w:spacing w:before="120" w:line="240" w:lineRule="auto"/>
        <w:jc w:val="both"/>
        <w:rPr>
          <w:rFonts w:ascii="Arial Narrow" w:eastAsia="Calibri" w:hAnsi="Arial Narrow"/>
          <w:b/>
          <w:bCs/>
          <w:color w:val="FF0000"/>
          <w:sz w:val="24"/>
          <w:szCs w:val="24"/>
        </w:rPr>
      </w:pPr>
      <w:bookmarkStart w:id="18" w:name="_Toc36193311"/>
      <w:r w:rsidRPr="009E5229">
        <w:rPr>
          <w:rFonts w:ascii="Arial Narrow" w:eastAsia="Calibri" w:hAnsi="Arial Narrow"/>
          <w:b/>
          <w:bCs/>
          <w:color w:val="FF0000"/>
          <w:sz w:val="24"/>
          <w:szCs w:val="24"/>
        </w:rPr>
        <w:t>What equipment do I need if I have to care for a family member at home?</w:t>
      </w:r>
      <w:bookmarkEnd w:id="18"/>
    </w:p>
    <w:p w14:paraId="104B0653" w14:textId="2F22F4CF"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Thermometer</w:t>
      </w:r>
    </w:p>
    <w:p w14:paraId="74024D74" w14:textId="1B86039E"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1 x pack of paracetamol</w:t>
      </w:r>
      <w:r w:rsidR="00767AB4" w:rsidRPr="009E5229">
        <w:rPr>
          <w:rFonts w:ascii="Arial Narrow" w:eastAsia="Calibri" w:hAnsi="Arial Narrow"/>
        </w:rPr>
        <w:t>/ acetaminophen</w:t>
      </w:r>
    </w:p>
    <w:p w14:paraId="1762471D" w14:textId="77777777"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1 x pack of gloves</w:t>
      </w:r>
    </w:p>
    <w:p w14:paraId="304EF3A3" w14:textId="77777777" w:rsidR="0056225F" w:rsidRPr="009E5229" w:rsidRDefault="0056225F" w:rsidP="008B3C5F">
      <w:pPr>
        <w:pStyle w:val="ListParagraph"/>
        <w:numPr>
          <w:ilvl w:val="0"/>
          <w:numId w:val="12"/>
        </w:numPr>
        <w:spacing w:before="120"/>
        <w:jc w:val="both"/>
        <w:rPr>
          <w:rFonts w:ascii="Arial Narrow" w:eastAsia="Calibri" w:hAnsi="Arial Narrow"/>
        </w:rPr>
      </w:pPr>
      <w:r w:rsidRPr="009E5229">
        <w:rPr>
          <w:rFonts w:ascii="Arial Narrow" w:eastAsia="Calibri" w:hAnsi="Arial Narrow"/>
        </w:rPr>
        <w:t>1 x pack of masks</w:t>
      </w:r>
    </w:p>
    <w:p w14:paraId="76678A02" w14:textId="60A2A170" w:rsidR="0056225F" w:rsidRPr="009E5229" w:rsidRDefault="0056225F" w:rsidP="008B3C5F">
      <w:pPr>
        <w:spacing w:before="120" w:after="0" w:line="240" w:lineRule="auto"/>
        <w:jc w:val="both"/>
        <w:rPr>
          <w:rFonts w:ascii="Arial Narrow" w:eastAsia="Calibri" w:hAnsi="Arial Narrow" w:cs="Calibri"/>
        </w:rPr>
      </w:pPr>
    </w:p>
    <w:p w14:paraId="5A1842E4" w14:textId="050FAFD1" w:rsidR="00025E6E" w:rsidRPr="009E5229" w:rsidRDefault="00025E6E"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Paracetamol</w:t>
      </w:r>
      <w:r w:rsidR="00767AB4" w:rsidRPr="009E5229">
        <w:rPr>
          <w:rFonts w:ascii="Arial Narrow" w:eastAsia="Calibri" w:hAnsi="Arial Narrow" w:cs="Calibri"/>
        </w:rPr>
        <w:t>/ acetaminophen</w:t>
      </w:r>
      <w:r w:rsidRPr="009E5229">
        <w:rPr>
          <w:rFonts w:ascii="Arial Narrow" w:eastAsia="Calibri" w:hAnsi="Arial Narrow" w:cs="Calibri"/>
        </w:rPr>
        <w:t xml:space="preserve"> reduces </w:t>
      </w:r>
      <w:r w:rsidR="009E5229" w:rsidRPr="009E5229">
        <w:rPr>
          <w:rFonts w:ascii="Arial Narrow" w:eastAsia="Calibri" w:hAnsi="Arial Narrow" w:cs="Calibri"/>
        </w:rPr>
        <w:t>someone’s</w:t>
      </w:r>
      <w:r w:rsidRPr="009E5229">
        <w:rPr>
          <w:rFonts w:ascii="Arial Narrow" w:eastAsia="Calibri" w:hAnsi="Arial Narrow" w:cs="Calibri"/>
        </w:rPr>
        <w:t xml:space="preserve"> fever.  Always follow the instructions on the packet and make sure for an adult you never take more than 4grams in 24 hours.  </w:t>
      </w:r>
    </w:p>
    <w:p w14:paraId="28DFCACE" w14:textId="01C473B3" w:rsidR="00025E6E" w:rsidRDefault="00025E6E"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Gloves and mask are needed if you need to provide care to the person who is COIVD-19 at home.  These may be difficult to procure.  Make sure you remove the gloves and mask correctly.  If you remove them incorrectly you are putting yourself at high risk of contracting COVID-19.  This is why they are recommended to only be worn when caring for a sick </w:t>
      </w:r>
      <w:r w:rsidR="00971035" w:rsidRPr="009E5229">
        <w:rPr>
          <w:rFonts w:ascii="Arial Narrow" w:eastAsia="Calibri" w:hAnsi="Arial Narrow" w:cs="Calibri"/>
        </w:rPr>
        <w:t xml:space="preserve">person. </w:t>
      </w:r>
      <w:r w:rsidR="00971035" w:rsidRPr="00481C24">
        <w:rPr>
          <w:rFonts w:ascii="Arial Narrow" w:eastAsia="Calibri" w:hAnsi="Arial Narrow" w:cs="Calibri"/>
        </w:rPr>
        <w:t>See Annex 5</w:t>
      </w:r>
      <w:r w:rsidR="00971035" w:rsidRPr="009E5229">
        <w:rPr>
          <w:rFonts w:ascii="Arial Narrow" w:eastAsia="Calibri" w:hAnsi="Arial Narrow" w:cs="Calibri"/>
        </w:rPr>
        <w:t xml:space="preserve"> for how to remove gloves</w:t>
      </w:r>
      <w:r w:rsidR="009E5229" w:rsidRPr="009E5229">
        <w:rPr>
          <w:rFonts w:ascii="Arial Narrow" w:eastAsia="Calibri" w:hAnsi="Arial Narrow" w:cs="Calibri"/>
        </w:rPr>
        <w:t>.</w:t>
      </w:r>
    </w:p>
    <w:p w14:paraId="68975585" w14:textId="77777777" w:rsidR="00931690" w:rsidRPr="009E5229" w:rsidRDefault="00931690" w:rsidP="008B3C5F">
      <w:pPr>
        <w:spacing w:before="120" w:after="0" w:line="240" w:lineRule="auto"/>
        <w:jc w:val="both"/>
        <w:rPr>
          <w:rFonts w:ascii="Arial Narrow" w:eastAsia="Calibri" w:hAnsi="Arial Narrow" w:cs="Calibri"/>
        </w:rPr>
      </w:pPr>
      <w:bookmarkStart w:id="19" w:name="_GoBack"/>
      <w:bookmarkEnd w:id="19"/>
    </w:p>
    <w:p w14:paraId="172E7E66" w14:textId="3C4FE8CC" w:rsidR="0056225F" w:rsidRPr="009E5229" w:rsidRDefault="00025E6E" w:rsidP="008B3C5F">
      <w:pPr>
        <w:pStyle w:val="Heading2"/>
        <w:spacing w:before="120" w:line="240" w:lineRule="auto"/>
        <w:jc w:val="both"/>
        <w:rPr>
          <w:rFonts w:ascii="Arial Narrow" w:eastAsia="Calibri" w:hAnsi="Arial Narrow"/>
          <w:b/>
          <w:bCs/>
          <w:color w:val="FF0000"/>
          <w:sz w:val="24"/>
          <w:szCs w:val="24"/>
        </w:rPr>
      </w:pPr>
      <w:bookmarkStart w:id="20" w:name="_Toc36193312"/>
      <w:r w:rsidRPr="009E5229">
        <w:rPr>
          <w:rFonts w:ascii="Arial Narrow" w:eastAsia="Calibri" w:hAnsi="Arial Narrow"/>
          <w:b/>
          <w:bCs/>
          <w:color w:val="FF0000"/>
          <w:sz w:val="24"/>
          <w:szCs w:val="24"/>
        </w:rPr>
        <w:t>How do I care for a family member at home?</w:t>
      </w:r>
      <w:bookmarkEnd w:id="20"/>
    </w:p>
    <w:p w14:paraId="78F64BBE" w14:textId="60C1647F" w:rsidR="00434D77" w:rsidRPr="009E5229" w:rsidRDefault="00025E6E" w:rsidP="008B3C5F">
      <w:pPr>
        <w:spacing w:before="120" w:after="0" w:line="240" w:lineRule="auto"/>
        <w:jc w:val="both"/>
        <w:rPr>
          <w:rFonts w:ascii="Arial Narrow" w:eastAsia="Calibri" w:hAnsi="Arial Narrow" w:cs="Calibri"/>
        </w:rPr>
      </w:pPr>
      <w:r w:rsidRPr="00481C24">
        <w:rPr>
          <w:rFonts w:ascii="Arial Narrow" w:eastAsia="Calibri" w:hAnsi="Arial Narrow" w:cs="Calibri"/>
        </w:rPr>
        <w:t xml:space="preserve">Annex </w:t>
      </w:r>
      <w:r w:rsidR="00971035" w:rsidRPr="00481C24">
        <w:rPr>
          <w:rFonts w:ascii="Arial Narrow" w:eastAsia="Calibri" w:hAnsi="Arial Narrow" w:cs="Calibri"/>
        </w:rPr>
        <w:t>6</w:t>
      </w:r>
      <w:r w:rsidRPr="009E5229">
        <w:rPr>
          <w:rFonts w:ascii="Arial Narrow" w:eastAsia="Calibri" w:hAnsi="Arial Narrow" w:cs="Calibri"/>
        </w:rPr>
        <w:t xml:space="preserve"> has a useful guide to caring for your family member at home.</w:t>
      </w:r>
    </w:p>
    <w:p w14:paraId="17CD872C" w14:textId="0D5E64A5" w:rsidR="00025E6E" w:rsidRPr="009E5229" w:rsidRDefault="00025E6E"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If </w:t>
      </w:r>
      <w:r w:rsidR="00481C24" w:rsidRPr="009E5229">
        <w:rPr>
          <w:rFonts w:ascii="Arial Narrow" w:eastAsia="Calibri" w:hAnsi="Arial Narrow" w:cs="Calibri"/>
        </w:rPr>
        <w:t>possible,</w:t>
      </w:r>
      <w:r w:rsidRPr="009E5229">
        <w:rPr>
          <w:rFonts w:ascii="Arial Narrow" w:eastAsia="Calibri" w:hAnsi="Arial Narrow" w:cs="Calibri"/>
        </w:rPr>
        <w:t xml:space="preserve"> only one person should provide the care, this is to limit the spread through a family.  Isolate the person away from everyone else in the house and only provide care if it is necessary.  If the person can do the task themselves then they must to limit the risk of the care giving contracting COVID-19.  </w:t>
      </w:r>
    </w:p>
    <w:p w14:paraId="2CCD52A8" w14:textId="207FE371" w:rsidR="00025E6E" w:rsidRPr="009E5229" w:rsidRDefault="00025E6E"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Always follow the guidelines in your country.  If the patient is getting worse tell the medical providers and follow the guidelines and support in your country.</w:t>
      </w:r>
    </w:p>
    <w:p w14:paraId="0DDB75B0" w14:textId="76673D96" w:rsidR="00E260FF" w:rsidRPr="009E5229" w:rsidRDefault="00E260FF" w:rsidP="008B3C5F">
      <w:pPr>
        <w:spacing w:before="120" w:after="0" w:line="240" w:lineRule="auto"/>
        <w:jc w:val="both"/>
        <w:rPr>
          <w:rFonts w:ascii="Arial Narrow" w:hAnsi="Arial Narrow"/>
        </w:rPr>
        <w:sectPr w:rsidR="00E260FF" w:rsidRPr="009E5229">
          <w:pgSz w:w="12240" w:h="15840"/>
          <w:pgMar w:top="1440" w:right="1440" w:bottom="1440" w:left="1440" w:header="720" w:footer="720" w:gutter="0"/>
          <w:cols w:space="720"/>
          <w:docGrid w:linePitch="360"/>
        </w:sectPr>
      </w:pPr>
    </w:p>
    <w:p w14:paraId="01061EE3" w14:textId="3187A1F3" w:rsidR="00BD6297" w:rsidRPr="009E5229" w:rsidRDefault="004B02FD" w:rsidP="008B3C5F">
      <w:pPr>
        <w:pStyle w:val="Heading2"/>
        <w:spacing w:before="120" w:line="240" w:lineRule="auto"/>
        <w:jc w:val="both"/>
        <w:rPr>
          <w:rFonts w:ascii="Arial Narrow" w:eastAsia="Calibri" w:hAnsi="Arial Narrow"/>
          <w:b/>
          <w:bCs/>
          <w:color w:val="FF0000"/>
          <w:sz w:val="24"/>
          <w:szCs w:val="24"/>
        </w:rPr>
      </w:pPr>
      <w:bookmarkStart w:id="21" w:name="_Toc36193313"/>
      <w:r w:rsidRPr="00481C24">
        <w:rPr>
          <w:rFonts w:ascii="Arial Narrow" w:eastAsia="Calibri" w:hAnsi="Arial Narrow"/>
          <w:b/>
          <w:bCs/>
          <w:color w:val="FF0000"/>
          <w:sz w:val="24"/>
          <w:szCs w:val="24"/>
        </w:rPr>
        <w:lastRenderedPageBreak/>
        <w:t>Annex</w:t>
      </w:r>
      <w:r w:rsidRPr="009E5229">
        <w:rPr>
          <w:rFonts w:ascii="Arial Narrow" w:eastAsia="Calibri" w:hAnsi="Arial Narrow"/>
          <w:b/>
          <w:bCs/>
          <w:color w:val="FF0000"/>
          <w:sz w:val="24"/>
          <w:szCs w:val="24"/>
        </w:rPr>
        <w:t xml:space="preserve"> 1 </w:t>
      </w:r>
      <w:r w:rsidR="00481C24" w:rsidRPr="009E5229">
        <w:rPr>
          <w:rFonts w:ascii="Arial Narrow" w:eastAsia="Calibri" w:hAnsi="Arial Narrow"/>
          <w:b/>
          <w:bCs/>
          <w:color w:val="FF0000"/>
          <w:sz w:val="24"/>
          <w:szCs w:val="24"/>
        </w:rPr>
        <w:t>Self-Monitoring</w:t>
      </w:r>
      <w:bookmarkEnd w:id="21"/>
    </w:p>
    <w:p w14:paraId="43AB178C" w14:textId="28D9739C" w:rsidR="004B02FD" w:rsidRPr="009E5229" w:rsidRDefault="004B02FD" w:rsidP="00206750">
      <w:pPr>
        <w:spacing w:before="120" w:after="0" w:line="240" w:lineRule="auto"/>
        <w:ind w:left="-450"/>
        <w:jc w:val="both"/>
        <w:rPr>
          <w:rFonts w:ascii="Arial Narrow" w:eastAsia="Calibri" w:hAnsi="Arial Narrow" w:cs="Calibri"/>
        </w:rPr>
      </w:pPr>
      <w:r w:rsidRPr="009E5229">
        <w:rPr>
          <w:rFonts w:ascii="Arial Narrow" w:eastAsia="Times New Roman" w:hAnsi="Arial Narrow" w:cs="Calibri"/>
          <w:color w:val="000000"/>
        </w:rPr>
        <w:t>This is good practice and should be done by all staff members to look for symptoms of COVID-19.  Below is a useful tool to help you keep track.  Start a new one each month.  Place a N for No if you have no symptoms and a Y for Yes if you have.</w:t>
      </w:r>
      <w:r w:rsidR="00611A1A" w:rsidRPr="009E5229">
        <w:rPr>
          <w:rFonts w:ascii="Arial Narrow" w:eastAsia="Times New Roman" w:hAnsi="Arial Narrow" w:cs="Calibri"/>
          <w:color w:val="000000"/>
        </w:rPr>
        <w:t xml:space="preserve">  </w:t>
      </w:r>
      <w:r w:rsidRPr="009E5229">
        <w:rPr>
          <w:rFonts w:ascii="Arial Narrow" w:eastAsia="Times New Roman" w:hAnsi="Arial Narrow" w:cs="Calibri"/>
          <w:color w:val="000000"/>
        </w:rPr>
        <w:t>If you have any Y in any box then speak to your medical provider for support.  If they suggest any actions then please update your staff health representative</w:t>
      </w:r>
    </w:p>
    <w:tbl>
      <w:tblPr>
        <w:tblStyle w:val="TableGrid"/>
        <w:tblW w:w="14260" w:type="dxa"/>
        <w:tblInd w:w="-455" w:type="dxa"/>
        <w:tblLook w:val="04A0" w:firstRow="1" w:lastRow="0" w:firstColumn="1" w:lastColumn="0" w:noHBand="0" w:noVBand="1"/>
      </w:tblPr>
      <w:tblGrid>
        <w:gridCol w:w="1853"/>
        <w:gridCol w:w="559"/>
        <w:gridCol w:w="556"/>
        <w:gridCol w:w="558"/>
        <w:gridCol w:w="559"/>
        <w:gridCol w:w="561"/>
        <w:gridCol w:w="561"/>
        <w:gridCol w:w="567"/>
        <w:gridCol w:w="564"/>
        <w:gridCol w:w="568"/>
        <w:gridCol w:w="565"/>
        <w:gridCol w:w="567"/>
        <w:gridCol w:w="566"/>
        <w:gridCol w:w="567"/>
        <w:gridCol w:w="563"/>
        <w:gridCol w:w="568"/>
        <w:gridCol w:w="564"/>
        <w:gridCol w:w="568"/>
        <w:gridCol w:w="565"/>
        <w:gridCol w:w="568"/>
        <w:gridCol w:w="568"/>
        <w:gridCol w:w="545"/>
        <w:gridCol w:w="17"/>
        <w:gridCol w:w="563"/>
      </w:tblGrid>
      <w:tr w:rsidR="00206750" w:rsidRPr="00206750" w14:paraId="3C92BA76" w14:textId="062FB02E" w:rsidTr="00206750">
        <w:trPr>
          <w:gridAfter w:val="3"/>
          <w:wAfter w:w="1125" w:type="dxa"/>
          <w:trHeight w:val="288"/>
        </w:trPr>
        <w:tc>
          <w:tcPr>
            <w:tcW w:w="1853" w:type="dxa"/>
          </w:tcPr>
          <w:p w14:paraId="02778C7B" w14:textId="1F15B7E0" w:rsidR="00E260FF" w:rsidRPr="00206750" w:rsidRDefault="00E260FF" w:rsidP="008B3C5F">
            <w:pPr>
              <w:spacing w:before="120"/>
              <w:jc w:val="both"/>
              <w:rPr>
                <w:rFonts w:ascii="Arial Narrow" w:eastAsia="Calibri" w:hAnsi="Arial Narrow" w:cs="Calibri"/>
                <w:b/>
                <w:bCs/>
                <w:sz w:val="20"/>
                <w:szCs w:val="20"/>
              </w:rPr>
            </w:pPr>
            <w:bookmarkStart w:id="22" w:name="_Hlk35846694"/>
            <w:r w:rsidRPr="00206750">
              <w:rPr>
                <w:rFonts w:ascii="Arial Narrow" w:eastAsia="Calibri" w:hAnsi="Arial Narrow" w:cs="Calibri"/>
                <w:b/>
                <w:bCs/>
                <w:sz w:val="20"/>
                <w:szCs w:val="20"/>
              </w:rPr>
              <w:t>Symptoms</w:t>
            </w:r>
          </w:p>
        </w:tc>
        <w:tc>
          <w:tcPr>
            <w:tcW w:w="1115" w:type="dxa"/>
            <w:gridSpan w:val="2"/>
          </w:tcPr>
          <w:p w14:paraId="15931F4D" w14:textId="4724F4FD"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w:t>
            </w:r>
          </w:p>
        </w:tc>
        <w:tc>
          <w:tcPr>
            <w:tcW w:w="1117" w:type="dxa"/>
            <w:gridSpan w:val="2"/>
          </w:tcPr>
          <w:p w14:paraId="13D36276" w14:textId="4DD872CF"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w:t>
            </w:r>
          </w:p>
        </w:tc>
        <w:tc>
          <w:tcPr>
            <w:tcW w:w="1122" w:type="dxa"/>
            <w:gridSpan w:val="2"/>
          </w:tcPr>
          <w:p w14:paraId="6449E271" w14:textId="0393C6D9"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3</w:t>
            </w:r>
          </w:p>
        </w:tc>
        <w:tc>
          <w:tcPr>
            <w:tcW w:w="1131" w:type="dxa"/>
            <w:gridSpan w:val="2"/>
          </w:tcPr>
          <w:p w14:paraId="0CB7D326" w14:textId="517D1AD7"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4</w:t>
            </w:r>
          </w:p>
        </w:tc>
        <w:tc>
          <w:tcPr>
            <w:tcW w:w="1133" w:type="dxa"/>
            <w:gridSpan w:val="2"/>
          </w:tcPr>
          <w:p w14:paraId="3FFAD9A6" w14:textId="695E5748"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5</w:t>
            </w:r>
          </w:p>
        </w:tc>
        <w:tc>
          <w:tcPr>
            <w:tcW w:w="1133" w:type="dxa"/>
            <w:gridSpan w:val="2"/>
          </w:tcPr>
          <w:p w14:paraId="30B57496" w14:textId="5A1C3215"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6</w:t>
            </w:r>
          </w:p>
        </w:tc>
        <w:tc>
          <w:tcPr>
            <w:tcW w:w="1130" w:type="dxa"/>
            <w:gridSpan w:val="2"/>
          </w:tcPr>
          <w:p w14:paraId="299479DB" w14:textId="5FDD2B40"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7</w:t>
            </w:r>
          </w:p>
        </w:tc>
        <w:tc>
          <w:tcPr>
            <w:tcW w:w="1132" w:type="dxa"/>
            <w:gridSpan w:val="2"/>
          </w:tcPr>
          <w:p w14:paraId="6E86802B" w14:textId="210D59D7"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8</w:t>
            </w:r>
          </w:p>
        </w:tc>
        <w:tc>
          <w:tcPr>
            <w:tcW w:w="1133" w:type="dxa"/>
            <w:gridSpan w:val="2"/>
          </w:tcPr>
          <w:p w14:paraId="38EFD8F3" w14:textId="5EA83635"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9</w:t>
            </w:r>
          </w:p>
        </w:tc>
        <w:tc>
          <w:tcPr>
            <w:tcW w:w="1136" w:type="dxa"/>
            <w:gridSpan w:val="2"/>
          </w:tcPr>
          <w:p w14:paraId="6462A855" w14:textId="03D69323"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10</w:t>
            </w:r>
          </w:p>
        </w:tc>
      </w:tr>
      <w:bookmarkEnd w:id="22"/>
      <w:tr w:rsidR="00206750" w:rsidRPr="00206750" w14:paraId="71189A9B" w14:textId="1671923C" w:rsidTr="00206750">
        <w:trPr>
          <w:gridAfter w:val="3"/>
          <w:wAfter w:w="1125" w:type="dxa"/>
          <w:trHeight w:val="288"/>
        </w:trPr>
        <w:tc>
          <w:tcPr>
            <w:tcW w:w="1853" w:type="dxa"/>
          </w:tcPr>
          <w:p w14:paraId="240CAD4D" w14:textId="77777777" w:rsidR="00E260FF" w:rsidRPr="00206750" w:rsidRDefault="00E260FF" w:rsidP="008B3C5F">
            <w:pPr>
              <w:spacing w:before="120"/>
              <w:jc w:val="both"/>
              <w:rPr>
                <w:rFonts w:ascii="Arial Narrow" w:eastAsia="Calibri" w:hAnsi="Arial Narrow" w:cs="Calibri"/>
                <w:b/>
                <w:bCs/>
                <w:sz w:val="20"/>
                <w:szCs w:val="20"/>
              </w:rPr>
            </w:pPr>
          </w:p>
        </w:tc>
        <w:tc>
          <w:tcPr>
            <w:tcW w:w="559" w:type="dxa"/>
          </w:tcPr>
          <w:p w14:paraId="1561207E" w14:textId="6EEAB834"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6" w:type="dxa"/>
          </w:tcPr>
          <w:p w14:paraId="3F7C9E1E" w14:textId="2DC639C8"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58" w:type="dxa"/>
          </w:tcPr>
          <w:p w14:paraId="4A283A1F" w14:textId="20EBAED7"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9" w:type="dxa"/>
          </w:tcPr>
          <w:p w14:paraId="37493EE6" w14:textId="01C0B8FD"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1" w:type="dxa"/>
          </w:tcPr>
          <w:p w14:paraId="044A8185" w14:textId="71C3F3D1"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1" w:type="dxa"/>
          </w:tcPr>
          <w:p w14:paraId="4C7289A0" w14:textId="5487C78D"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39577F05" w14:textId="178301BD"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4C899033" w14:textId="06C46FBC"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6CB0A307" w14:textId="33F20915"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65393660" w14:textId="7E5FD951"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4F6B36EF" w14:textId="11C10C4F"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6" w:type="dxa"/>
          </w:tcPr>
          <w:p w14:paraId="73B1A702" w14:textId="01444565"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5F273E2C" w14:textId="772306EB"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3" w:type="dxa"/>
          </w:tcPr>
          <w:p w14:paraId="4859E4A1" w14:textId="65719C2F"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1E03C47E" w14:textId="58AF8527"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1195CE33" w14:textId="6094198F"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3B142563" w14:textId="2CA56E79"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0EEB1CE9" w14:textId="618BE488"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6CC0D73B" w14:textId="4ECB27AC"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8" w:type="dxa"/>
          </w:tcPr>
          <w:p w14:paraId="3D0DE24D" w14:textId="62BDCB66" w:rsidR="00E260FF" w:rsidRPr="00206750" w:rsidRDefault="00E260FF"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r>
      <w:tr w:rsidR="00206750" w:rsidRPr="009E5229" w14:paraId="775F72E4" w14:textId="2630E0B2" w:rsidTr="00206750">
        <w:trPr>
          <w:gridAfter w:val="3"/>
          <w:wAfter w:w="1125" w:type="dxa"/>
          <w:trHeight w:val="432"/>
        </w:trPr>
        <w:tc>
          <w:tcPr>
            <w:tcW w:w="1853" w:type="dxa"/>
          </w:tcPr>
          <w:p w14:paraId="640819A8" w14:textId="6038A8CA" w:rsidR="00E260FF" w:rsidRPr="00206750" w:rsidRDefault="00E260FF"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 xml:space="preserve">Temperature/Fever </w:t>
            </w:r>
          </w:p>
        </w:tc>
        <w:tc>
          <w:tcPr>
            <w:tcW w:w="559" w:type="dxa"/>
          </w:tcPr>
          <w:p w14:paraId="25CD253D" w14:textId="77777777" w:rsidR="00E260FF" w:rsidRPr="009E5229" w:rsidRDefault="00E260FF" w:rsidP="008B3C5F">
            <w:pPr>
              <w:spacing w:before="120"/>
              <w:jc w:val="both"/>
              <w:rPr>
                <w:rFonts w:ascii="Arial Narrow" w:eastAsia="Calibri" w:hAnsi="Arial Narrow" w:cs="Calibri"/>
              </w:rPr>
            </w:pPr>
          </w:p>
        </w:tc>
        <w:tc>
          <w:tcPr>
            <w:tcW w:w="556" w:type="dxa"/>
          </w:tcPr>
          <w:p w14:paraId="3D21400F" w14:textId="77777777" w:rsidR="00E260FF" w:rsidRPr="009E5229" w:rsidRDefault="00E260FF" w:rsidP="008B3C5F">
            <w:pPr>
              <w:spacing w:before="120"/>
              <w:jc w:val="both"/>
              <w:rPr>
                <w:rFonts w:ascii="Arial Narrow" w:eastAsia="Calibri" w:hAnsi="Arial Narrow" w:cs="Calibri"/>
              </w:rPr>
            </w:pPr>
          </w:p>
        </w:tc>
        <w:tc>
          <w:tcPr>
            <w:tcW w:w="558" w:type="dxa"/>
          </w:tcPr>
          <w:p w14:paraId="4A1A5B84" w14:textId="2ACAB227" w:rsidR="00E260FF" w:rsidRPr="009E5229" w:rsidRDefault="00E260FF" w:rsidP="008B3C5F">
            <w:pPr>
              <w:spacing w:before="120"/>
              <w:jc w:val="both"/>
              <w:rPr>
                <w:rFonts w:ascii="Arial Narrow" w:eastAsia="Calibri" w:hAnsi="Arial Narrow" w:cs="Calibri"/>
              </w:rPr>
            </w:pPr>
          </w:p>
        </w:tc>
        <w:tc>
          <w:tcPr>
            <w:tcW w:w="559" w:type="dxa"/>
          </w:tcPr>
          <w:p w14:paraId="3D1EA06F" w14:textId="77777777" w:rsidR="00E260FF" w:rsidRPr="009E5229" w:rsidRDefault="00E260FF" w:rsidP="008B3C5F">
            <w:pPr>
              <w:spacing w:before="120"/>
              <w:jc w:val="both"/>
              <w:rPr>
                <w:rFonts w:ascii="Arial Narrow" w:eastAsia="Calibri" w:hAnsi="Arial Narrow" w:cs="Calibri"/>
              </w:rPr>
            </w:pPr>
          </w:p>
        </w:tc>
        <w:tc>
          <w:tcPr>
            <w:tcW w:w="561" w:type="dxa"/>
          </w:tcPr>
          <w:p w14:paraId="7035C64B" w14:textId="0FFECD82" w:rsidR="00E260FF" w:rsidRPr="009E5229" w:rsidRDefault="00E260FF" w:rsidP="008B3C5F">
            <w:pPr>
              <w:spacing w:before="120"/>
              <w:jc w:val="both"/>
              <w:rPr>
                <w:rFonts w:ascii="Arial Narrow" w:eastAsia="Calibri" w:hAnsi="Arial Narrow" w:cs="Calibri"/>
              </w:rPr>
            </w:pPr>
          </w:p>
        </w:tc>
        <w:tc>
          <w:tcPr>
            <w:tcW w:w="561" w:type="dxa"/>
          </w:tcPr>
          <w:p w14:paraId="39508BE1" w14:textId="77777777" w:rsidR="00E260FF" w:rsidRPr="009E5229" w:rsidRDefault="00E260FF" w:rsidP="008B3C5F">
            <w:pPr>
              <w:spacing w:before="120"/>
              <w:jc w:val="both"/>
              <w:rPr>
                <w:rFonts w:ascii="Arial Narrow" w:eastAsia="Calibri" w:hAnsi="Arial Narrow" w:cs="Calibri"/>
              </w:rPr>
            </w:pPr>
          </w:p>
        </w:tc>
        <w:tc>
          <w:tcPr>
            <w:tcW w:w="567" w:type="dxa"/>
          </w:tcPr>
          <w:p w14:paraId="5A05284D" w14:textId="61168DF3" w:rsidR="00E260FF" w:rsidRPr="009E5229" w:rsidRDefault="00E260FF" w:rsidP="008B3C5F">
            <w:pPr>
              <w:spacing w:before="120"/>
              <w:jc w:val="both"/>
              <w:rPr>
                <w:rFonts w:ascii="Arial Narrow" w:eastAsia="Calibri" w:hAnsi="Arial Narrow" w:cs="Calibri"/>
              </w:rPr>
            </w:pPr>
          </w:p>
        </w:tc>
        <w:tc>
          <w:tcPr>
            <w:tcW w:w="564" w:type="dxa"/>
          </w:tcPr>
          <w:p w14:paraId="11904BFA" w14:textId="77777777" w:rsidR="00E260FF" w:rsidRPr="009E5229" w:rsidRDefault="00E260FF" w:rsidP="008B3C5F">
            <w:pPr>
              <w:spacing w:before="120"/>
              <w:jc w:val="both"/>
              <w:rPr>
                <w:rFonts w:ascii="Arial Narrow" w:eastAsia="Calibri" w:hAnsi="Arial Narrow" w:cs="Calibri"/>
              </w:rPr>
            </w:pPr>
          </w:p>
        </w:tc>
        <w:tc>
          <w:tcPr>
            <w:tcW w:w="568" w:type="dxa"/>
          </w:tcPr>
          <w:p w14:paraId="12E7F1F5" w14:textId="546DC0F5" w:rsidR="00E260FF" w:rsidRPr="009E5229" w:rsidRDefault="00E260FF" w:rsidP="008B3C5F">
            <w:pPr>
              <w:spacing w:before="120"/>
              <w:jc w:val="both"/>
              <w:rPr>
                <w:rFonts w:ascii="Arial Narrow" w:eastAsia="Calibri" w:hAnsi="Arial Narrow" w:cs="Calibri"/>
              </w:rPr>
            </w:pPr>
          </w:p>
        </w:tc>
        <w:tc>
          <w:tcPr>
            <w:tcW w:w="565" w:type="dxa"/>
          </w:tcPr>
          <w:p w14:paraId="0233F3D6" w14:textId="77777777" w:rsidR="00E260FF" w:rsidRPr="009E5229" w:rsidRDefault="00E260FF" w:rsidP="008B3C5F">
            <w:pPr>
              <w:spacing w:before="120"/>
              <w:jc w:val="both"/>
              <w:rPr>
                <w:rFonts w:ascii="Arial Narrow" w:eastAsia="Calibri" w:hAnsi="Arial Narrow" w:cs="Calibri"/>
              </w:rPr>
            </w:pPr>
          </w:p>
        </w:tc>
        <w:tc>
          <w:tcPr>
            <w:tcW w:w="567" w:type="dxa"/>
          </w:tcPr>
          <w:p w14:paraId="673A11A1" w14:textId="5EE7EB1F" w:rsidR="00E260FF" w:rsidRPr="009E5229" w:rsidRDefault="00E260FF" w:rsidP="008B3C5F">
            <w:pPr>
              <w:spacing w:before="120"/>
              <w:jc w:val="both"/>
              <w:rPr>
                <w:rFonts w:ascii="Arial Narrow" w:eastAsia="Calibri" w:hAnsi="Arial Narrow" w:cs="Calibri"/>
              </w:rPr>
            </w:pPr>
          </w:p>
        </w:tc>
        <w:tc>
          <w:tcPr>
            <w:tcW w:w="566" w:type="dxa"/>
          </w:tcPr>
          <w:p w14:paraId="7FCC5A83" w14:textId="77777777" w:rsidR="00E260FF" w:rsidRPr="009E5229" w:rsidRDefault="00E260FF" w:rsidP="008B3C5F">
            <w:pPr>
              <w:spacing w:before="120"/>
              <w:jc w:val="both"/>
              <w:rPr>
                <w:rFonts w:ascii="Arial Narrow" w:eastAsia="Calibri" w:hAnsi="Arial Narrow" w:cs="Calibri"/>
              </w:rPr>
            </w:pPr>
          </w:p>
        </w:tc>
        <w:tc>
          <w:tcPr>
            <w:tcW w:w="567" w:type="dxa"/>
          </w:tcPr>
          <w:p w14:paraId="39C32E39" w14:textId="0160F60F" w:rsidR="00E260FF" w:rsidRPr="009E5229" w:rsidRDefault="00E260FF" w:rsidP="008B3C5F">
            <w:pPr>
              <w:spacing w:before="120"/>
              <w:jc w:val="both"/>
              <w:rPr>
                <w:rFonts w:ascii="Arial Narrow" w:eastAsia="Calibri" w:hAnsi="Arial Narrow" w:cs="Calibri"/>
              </w:rPr>
            </w:pPr>
          </w:p>
        </w:tc>
        <w:tc>
          <w:tcPr>
            <w:tcW w:w="563" w:type="dxa"/>
          </w:tcPr>
          <w:p w14:paraId="3B5B8BE6" w14:textId="77777777" w:rsidR="00E260FF" w:rsidRPr="009E5229" w:rsidRDefault="00E260FF" w:rsidP="008B3C5F">
            <w:pPr>
              <w:spacing w:before="120"/>
              <w:jc w:val="both"/>
              <w:rPr>
                <w:rFonts w:ascii="Arial Narrow" w:eastAsia="Calibri" w:hAnsi="Arial Narrow" w:cs="Calibri"/>
              </w:rPr>
            </w:pPr>
          </w:p>
        </w:tc>
        <w:tc>
          <w:tcPr>
            <w:tcW w:w="568" w:type="dxa"/>
          </w:tcPr>
          <w:p w14:paraId="3C28E1EF" w14:textId="77777777" w:rsidR="00E260FF" w:rsidRPr="009E5229" w:rsidRDefault="00E260FF" w:rsidP="008B3C5F">
            <w:pPr>
              <w:spacing w:before="120"/>
              <w:jc w:val="both"/>
              <w:rPr>
                <w:rFonts w:ascii="Arial Narrow" w:eastAsia="Calibri" w:hAnsi="Arial Narrow" w:cs="Calibri"/>
              </w:rPr>
            </w:pPr>
          </w:p>
        </w:tc>
        <w:tc>
          <w:tcPr>
            <w:tcW w:w="564" w:type="dxa"/>
          </w:tcPr>
          <w:p w14:paraId="07705C6E" w14:textId="77777777" w:rsidR="00E260FF" w:rsidRPr="009E5229" w:rsidRDefault="00E260FF" w:rsidP="008B3C5F">
            <w:pPr>
              <w:spacing w:before="120"/>
              <w:jc w:val="both"/>
              <w:rPr>
                <w:rFonts w:ascii="Arial Narrow" w:eastAsia="Calibri" w:hAnsi="Arial Narrow" w:cs="Calibri"/>
              </w:rPr>
            </w:pPr>
          </w:p>
        </w:tc>
        <w:tc>
          <w:tcPr>
            <w:tcW w:w="568" w:type="dxa"/>
          </w:tcPr>
          <w:p w14:paraId="7C9689D3" w14:textId="77777777" w:rsidR="00E260FF" w:rsidRPr="009E5229" w:rsidRDefault="00E260FF" w:rsidP="008B3C5F">
            <w:pPr>
              <w:spacing w:before="120"/>
              <w:jc w:val="both"/>
              <w:rPr>
                <w:rFonts w:ascii="Arial Narrow" w:eastAsia="Calibri" w:hAnsi="Arial Narrow" w:cs="Calibri"/>
              </w:rPr>
            </w:pPr>
          </w:p>
        </w:tc>
        <w:tc>
          <w:tcPr>
            <w:tcW w:w="565" w:type="dxa"/>
          </w:tcPr>
          <w:p w14:paraId="363267C0" w14:textId="77777777" w:rsidR="00E260FF" w:rsidRPr="009E5229" w:rsidRDefault="00E260FF" w:rsidP="008B3C5F">
            <w:pPr>
              <w:spacing w:before="120"/>
              <w:jc w:val="both"/>
              <w:rPr>
                <w:rFonts w:ascii="Arial Narrow" w:eastAsia="Calibri" w:hAnsi="Arial Narrow" w:cs="Calibri"/>
              </w:rPr>
            </w:pPr>
          </w:p>
        </w:tc>
        <w:tc>
          <w:tcPr>
            <w:tcW w:w="568" w:type="dxa"/>
          </w:tcPr>
          <w:p w14:paraId="46C31395" w14:textId="77777777" w:rsidR="00E260FF" w:rsidRPr="009E5229" w:rsidRDefault="00E260FF" w:rsidP="008B3C5F">
            <w:pPr>
              <w:spacing w:before="120"/>
              <w:jc w:val="both"/>
              <w:rPr>
                <w:rFonts w:ascii="Arial Narrow" w:eastAsia="Calibri" w:hAnsi="Arial Narrow" w:cs="Calibri"/>
              </w:rPr>
            </w:pPr>
          </w:p>
        </w:tc>
        <w:tc>
          <w:tcPr>
            <w:tcW w:w="568" w:type="dxa"/>
          </w:tcPr>
          <w:p w14:paraId="44D30502" w14:textId="77777777" w:rsidR="00E260FF" w:rsidRPr="009E5229" w:rsidRDefault="00E260FF" w:rsidP="008B3C5F">
            <w:pPr>
              <w:spacing w:before="120"/>
              <w:jc w:val="both"/>
              <w:rPr>
                <w:rFonts w:ascii="Arial Narrow" w:eastAsia="Calibri" w:hAnsi="Arial Narrow" w:cs="Calibri"/>
              </w:rPr>
            </w:pPr>
          </w:p>
        </w:tc>
      </w:tr>
      <w:tr w:rsidR="00206750" w:rsidRPr="009E5229" w14:paraId="5F74C41E" w14:textId="6E73FB4F" w:rsidTr="00206750">
        <w:trPr>
          <w:gridAfter w:val="3"/>
          <w:wAfter w:w="1125" w:type="dxa"/>
          <w:trHeight w:val="288"/>
        </w:trPr>
        <w:tc>
          <w:tcPr>
            <w:tcW w:w="1853" w:type="dxa"/>
          </w:tcPr>
          <w:p w14:paraId="23C79C3A" w14:textId="12F7AB5F" w:rsidR="00206750" w:rsidRPr="00206750" w:rsidRDefault="00E260FF"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Dry cough</w:t>
            </w:r>
          </w:p>
        </w:tc>
        <w:tc>
          <w:tcPr>
            <w:tcW w:w="559" w:type="dxa"/>
          </w:tcPr>
          <w:p w14:paraId="3BC1193D" w14:textId="77777777" w:rsidR="00E260FF" w:rsidRPr="009E5229" w:rsidRDefault="00E260FF" w:rsidP="008B3C5F">
            <w:pPr>
              <w:spacing w:before="120"/>
              <w:jc w:val="both"/>
              <w:rPr>
                <w:rFonts w:ascii="Arial Narrow" w:eastAsia="Calibri" w:hAnsi="Arial Narrow" w:cs="Calibri"/>
              </w:rPr>
            </w:pPr>
          </w:p>
        </w:tc>
        <w:tc>
          <w:tcPr>
            <w:tcW w:w="556" w:type="dxa"/>
          </w:tcPr>
          <w:p w14:paraId="78D8FB39" w14:textId="77777777" w:rsidR="00E260FF" w:rsidRPr="009E5229" w:rsidRDefault="00E260FF" w:rsidP="008B3C5F">
            <w:pPr>
              <w:spacing w:before="120"/>
              <w:jc w:val="both"/>
              <w:rPr>
                <w:rFonts w:ascii="Arial Narrow" w:eastAsia="Calibri" w:hAnsi="Arial Narrow" w:cs="Calibri"/>
              </w:rPr>
            </w:pPr>
          </w:p>
        </w:tc>
        <w:tc>
          <w:tcPr>
            <w:tcW w:w="558" w:type="dxa"/>
          </w:tcPr>
          <w:p w14:paraId="79F20D87" w14:textId="3FA35AA3" w:rsidR="00E260FF" w:rsidRPr="009E5229" w:rsidRDefault="00E260FF" w:rsidP="008B3C5F">
            <w:pPr>
              <w:spacing w:before="120"/>
              <w:jc w:val="both"/>
              <w:rPr>
                <w:rFonts w:ascii="Arial Narrow" w:eastAsia="Calibri" w:hAnsi="Arial Narrow" w:cs="Calibri"/>
              </w:rPr>
            </w:pPr>
          </w:p>
        </w:tc>
        <w:tc>
          <w:tcPr>
            <w:tcW w:w="559" w:type="dxa"/>
          </w:tcPr>
          <w:p w14:paraId="4F53FDCF" w14:textId="77777777" w:rsidR="00E260FF" w:rsidRPr="009E5229" w:rsidRDefault="00E260FF" w:rsidP="008B3C5F">
            <w:pPr>
              <w:spacing w:before="120"/>
              <w:jc w:val="both"/>
              <w:rPr>
                <w:rFonts w:ascii="Arial Narrow" w:eastAsia="Calibri" w:hAnsi="Arial Narrow" w:cs="Calibri"/>
              </w:rPr>
            </w:pPr>
          </w:p>
        </w:tc>
        <w:tc>
          <w:tcPr>
            <w:tcW w:w="561" w:type="dxa"/>
          </w:tcPr>
          <w:p w14:paraId="55FDE21D" w14:textId="5AFDA29B" w:rsidR="00E260FF" w:rsidRPr="009E5229" w:rsidRDefault="00E260FF" w:rsidP="008B3C5F">
            <w:pPr>
              <w:spacing w:before="120"/>
              <w:jc w:val="both"/>
              <w:rPr>
                <w:rFonts w:ascii="Arial Narrow" w:eastAsia="Calibri" w:hAnsi="Arial Narrow" w:cs="Calibri"/>
              </w:rPr>
            </w:pPr>
          </w:p>
        </w:tc>
        <w:tc>
          <w:tcPr>
            <w:tcW w:w="561" w:type="dxa"/>
          </w:tcPr>
          <w:p w14:paraId="0DF76BE4" w14:textId="77777777" w:rsidR="00E260FF" w:rsidRPr="009E5229" w:rsidRDefault="00E260FF" w:rsidP="008B3C5F">
            <w:pPr>
              <w:spacing w:before="120"/>
              <w:jc w:val="both"/>
              <w:rPr>
                <w:rFonts w:ascii="Arial Narrow" w:eastAsia="Calibri" w:hAnsi="Arial Narrow" w:cs="Calibri"/>
              </w:rPr>
            </w:pPr>
          </w:p>
        </w:tc>
        <w:tc>
          <w:tcPr>
            <w:tcW w:w="567" w:type="dxa"/>
          </w:tcPr>
          <w:p w14:paraId="07D845EF" w14:textId="62130017" w:rsidR="00E260FF" w:rsidRPr="009E5229" w:rsidRDefault="00E260FF" w:rsidP="008B3C5F">
            <w:pPr>
              <w:spacing w:before="120"/>
              <w:jc w:val="both"/>
              <w:rPr>
                <w:rFonts w:ascii="Arial Narrow" w:eastAsia="Calibri" w:hAnsi="Arial Narrow" w:cs="Calibri"/>
              </w:rPr>
            </w:pPr>
          </w:p>
        </w:tc>
        <w:tc>
          <w:tcPr>
            <w:tcW w:w="564" w:type="dxa"/>
          </w:tcPr>
          <w:p w14:paraId="351A9B93" w14:textId="77777777" w:rsidR="00E260FF" w:rsidRPr="009E5229" w:rsidRDefault="00E260FF" w:rsidP="008B3C5F">
            <w:pPr>
              <w:spacing w:before="120"/>
              <w:jc w:val="both"/>
              <w:rPr>
                <w:rFonts w:ascii="Arial Narrow" w:eastAsia="Calibri" w:hAnsi="Arial Narrow" w:cs="Calibri"/>
              </w:rPr>
            </w:pPr>
          </w:p>
        </w:tc>
        <w:tc>
          <w:tcPr>
            <w:tcW w:w="568" w:type="dxa"/>
          </w:tcPr>
          <w:p w14:paraId="0EFF9BAC" w14:textId="67BF688B" w:rsidR="00E260FF" w:rsidRPr="009E5229" w:rsidRDefault="00E260FF" w:rsidP="008B3C5F">
            <w:pPr>
              <w:spacing w:before="120"/>
              <w:jc w:val="both"/>
              <w:rPr>
                <w:rFonts w:ascii="Arial Narrow" w:eastAsia="Calibri" w:hAnsi="Arial Narrow" w:cs="Calibri"/>
              </w:rPr>
            </w:pPr>
          </w:p>
        </w:tc>
        <w:tc>
          <w:tcPr>
            <w:tcW w:w="565" w:type="dxa"/>
          </w:tcPr>
          <w:p w14:paraId="7EB11594" w14:textId="77777777" w:rsidR="00E260FF" w:rsidRPr="009E5229" w:rsidRDefault="00E260FF" w:rsidP="008B3C5F">
            <w:pPr>
              <w:spacing w:before="120"/>
              <w:jc w:val="both"/>
              <w:rPr>
                <w:rFonts w:ascii="Arial Narrow" w:eastAsia="Calibri" w:hAnsi="Arial Narrow" w:cs="Calibri"/>
              </w:rPr>
            </w:pPr>
          </w:p>
        </w:tc>
        <w:tc>
          <w:tcPr>
            <w:tcW w:w="567" w:type="dxa"/>
          </w:tcPr>
          <w:p w14:paraId="7F03D1A6" w14:textId="1E1DF79D" w:rsidR="00E260FF" w:rsidRPr="009E5229" w:rsidRDefault="00E260FF" w:rsidP="008B3C5F">
            <w:pPr>
              <w:spacing w:before="120"/>
              <w:jc w:val="both"/>
              <w:rPr>
                <w:rFonts w:ascii="Arial Narrow" w:eastAsia="Calibri" w:hAnsi="Arial Narrow" w:cs="Calibri"/>
              </w:rPr>
            </w:pPr>
          </w:p>
        </w:tc>
        <w:tc>
          <w:tcPr>
            <w:tcW w:w="566" w:type="dxa"/>
          </w:tcPr>
          <w:p w14:paraId="2A070D80" w14:textId="77777777" w:rsidR="00E260FF" w:rsidRPr="009E5229" w:rsidRDefault="00E260FF" w:rsidP="008B3C5F">
            <w:pPr>
              <w:spacing w:before="120"/>
              <w:jc w:val="both"/>
              <w:rPr>
                <w:rFonts w:ascii="Arial Narrow" w:eastAsia="Calibri" w:hAnsi="Arial Narrow" w:cs="Calibri"/>
              </w:rPr>
            </w:pPr>
          </w:p>
        </w:tc>
        <w:tc>
          <w:tcPr>
            <w:tcW w:w="567" w:type="dxa"/>
          </w:tcPr>
          <w:p w14:paraId="508EC809" w14:textId="5DB95537" w:rsidR="00E260FF" w:rsidRPr="009E5229" w:rsidRDefault="00E260FF" w:rsidP="008B3C5F">
            <w:pPr>
              <w:spacing w:before="120"/>
              <w:jc w:val="both"/>
              <w:rPr>
                <w:rFonts w:ascii="Arial Narrow" w:eastAsia="Calibri" w:hAnsi="Arial Narrow" w:cs="Calibri"/>
              </w:rPr>
            </w:pPr>
          </w:p>
        </w:tc>
        <w:tc>
          <w:tcPr>
            <w:tcW w:w="563" w:type="dxa"/>
          </w:tcPr>
          <w:p w14:paraId="6339ADBF" w14:textId="77777777" w:rsidR="00E260FF" w:rsidRPr="009E5229" w:rsidRDefault="00E260FF" w:rsidP="008B3C5F">
            <w:pPr>
              <w:spacing w:before="120"/>
              <w:jc w:val="both"/>
              <w:rPr>
                <w:rFonts w:ascii="Arial Narrow" w:eastAsia="Calibri" w:hAnsi="Arial Narrow" w:cs="Calibri"/>
              </w:rPr>
            </w:pPr>
          </w:p>
        </w:tc>
        <w:tc>
          <w:tcPr>
            <w:tcW w:w="568" w:type="dxa"/>
          </w:tcPr>
          <w:p w14:paraId="727D00E1" w14:textId="77777777" w:rsidR="00E260FF" w:rsidRPr="009E5229" w:rsidRDefault="00E260FF" w:rsidP="008B3C5F">
            <w:pPr>
              <w:spacing w:before="120"/>
              <w:jc w:val="both"/>
              <w:rPr>
                <w:rFonts w:ascii="Arial Narrow" w:eastAsia="Calibri" w:hAnsi="Arial Narrow" w:cs="Calibri"/>
              </w:rPr>
            </w:pPr>
          </w:p>
        </w:tc>
        <w:tc>
          <w:tcPr>
            <w:tcW w:w="564" w:type="dxa"/>
          </w:tcPr>
          <w:p w14:paraId="4097A941" w14:textId="77777777" w:rsidR="00E260FF" w:rsidRPr="009E5229" w:rsidRDefault="00E260FF" w:rsidP="008B3C5F">
            <w:pPr>
              <w:spacing w:before="120"/>
              <w:jc w:val="both"/>
              <w:rPr>
                <w:rFonts w:ascii="Arial Narrow" w:eastAsia="Calibri" w:hAnsi="Arial Narrow" w:cs="Calibri"/>
              </w:rPr>
            </w:pPr>
          </w:p>
        </w:tc>
        <w:tc>
          <w:tcPr>
            <w:tcW w:w="568" w:type="dxa"/>
          </w:tcPr>
          <w:p w14:paraId="154503A6" w14:textId="77777777" w:rsidR="00E260FF" w:rsidRPr="009E5229" w:rsidRDefault="00E260FF" w:rsidP="008B3C5F">
            <w:pPr>
              <w:spacing w:before="120"/>
              <w:jc w:val="both"/>
              <w:rPr>
                <w:rFonts w:ascii="Arial Narrow" w:eastAsia="Calibri" w:hAnsi="Arial Narrow" w:cs="Calibri"/>
              </w:rPr>
            </w:pPr>
          </w:p>
        </w:tc>
        <w:tc>
          <w:tcPr>
            <w:tcW w:w="565" w:type="dxa"/>
          </w:tcPr>
          <w:p w14:paraId="13A9B366" w14:textId="77777777" w:rsidR="00E260FF" w:rsidRPr="009E5229" w:rsidRDefault="00E260FF" w:rsidP="008B3C5F">
            <w:pPr>
              <w:spacing w:before="120"/>
              <w:jc w:val="both"/>
              <w:rPr>
                <w:rFonts w:ascii="Arial Narrow" w:eastAsia="Calibri" w:hAnsi="Arial Narrow" w:cs="Calibri"/>
              </w:rPr>
            </w:pPr>
          </w:p>
        </w:tc>
        <w:tc>
          <w:tcPr>
            <w:tcW w:w="568" w:type="dxa"/>
          </w:tcPr>
          <w:p w14:paraId="70541D74" w14:textId="77777777" w:rsidR="00E260FF" w:rsidRPr="009E5229" w:rsidRDefault="00E260FF" w:rsidP="008B3C5F">
            <w:pPr>
              <w:spacing w:before="120"/>
              <w:jc w:val="both"/>
              <w:rPr>
                <w:rFonts w:ascii="Arial Narrow" w:eastAsia="Calibri" w:hAnsi="Arial Narrow" w:cs="Calibri"/>
              </w:rPr>
            </w:pPr>
          </w:p>
        </w:tc>
        <w:tc>
          <w:tcPr>
            <w:tcW w:w="568" w:type="dxa"/>
          </w:tcPr>
          <w:p w14:paraId="65FADD54" w14:textId="77777777" w:rsidR="00E260FF" w:rsidRPr="009E5229" w:rsidRDefault="00E260FF" w:rsidP="008B3C5F">
            <w:pPr>
              <w:spacing w:before="120"/>
              <w:jc w:val="both"/>
              <w:rPr>
                <w:rFonts w:ascii="Arial Narrow" w:eastAsia="Calibri" w:hAnsi="Arial Narrow" w:cs="Calibri"/>
              </w:rPr>
            </w:pPr>
          </w:p>
        </w:tc>
      </w:tr>
      <w:tr w:rsidR="00206750" w:rsidRPr="009E5229" w14:paraId="7B746C91" w14:textId="6409D8D3" w:rsidTr="00206750">
        <w:trPr>
          <w:gridAfter w:val="3"/>
          <w:wAfter w:w="1125" w:type="dxa"/>
          <w:trHeight w:val="288"/>
        </w:trPr>
        <w:tc>
          <w:tcPr>
            <w:tcW w:w="1853" w:type="dxa"/>
          </w:tcPr>
          <w:p w14:paraId="1D949A60" w14:textId="10810FD2" w:rsidR="00E260FF" w:rsidRPr="00206750" w:rsidRDefault="00E260FF"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Shortness of breath</w:t>
            </w:r>
          </w:p>
        </w:tc>
        <w:tc>
          <w:tcPr>
            <w:tcW w:w="559" w:type="dxa"/>
          </w:tcPr>
          <w:p w14:paraId="68F328CB" w14:textId="77777777" w:rsidR="00E260FF" w:rsidRPr="009E5229" w:rsidRDefault="00E260FF" w:rsidP="008B3C5F">
            <w:pPr>
              <w:spacing w:before="120"/>
              <w:jc w:val="both"/>
              <w:rPr>
                <w:rFonts w:ascii="Arial Narrow" w:eastAsia="Calibri" w:hAnsi="Arial Narrow" w:cs="Calibri"/>
              </w:rPr>
            </w:pPr>
          </w:p>
        </w:tc>
        <w:tc>
          <w:tcPr>
            <w:tcW w:w="556" w:type="dxa"/>
          </w:tcPr>
          <w:p w14:paraId="7D7B6DC4" w14:textId="77777777" w:rsidR="00E260FF" w:rsidRPr="009E5229" w:rsidRDefault="00E260FF" w:rsidP="008B3C5F">
            <w:pPr>
              <w:spacing w:before="120"/>
              <w:jc w:val="both"/>
              <w:rPr>
                <w:rFonts w:ascii="Arial Narrow" w:eastAsia="Calibri" w:hAnsi="Arial Narrow" w:cs="Calibri"/>
              </w:rPr>
            </w:pPr>
          </w:p>
        </w:tc>
        <w:tc>
          <w:tcPr>
            <w:tcW w:w="558" w:type="dxa"/>
          </w:tcPr>
          <w:p w14:paraId="5370DE5E" w14:textId="372ABC02" w:rsidR="00E260FF" w:rsidRPr="009E5229" w:rsidRDefault="00E260FF" w:rsidP="008B3C5F">
            <w:pPr>
              <w:spacing w:before="120"/>
              <w:jc w:val="both"/>
              <w:rPr>
                <w:rFonts w:ascii="Arial Narrow" w:eastAsia="Calibri" w:hAnsi="Arial Narrow" w:cs="Calibri"/>
              </w:rPr>
            </w:pPr>
          </w:p>
        </w:tc>
        <w:tc>
          <w:tcPr>
            <w:tcW w:w="559" w:type="dxa"/>
          </w:tcPr>
          <w:p w14:paraId="096309DD" w14:textId="77777777" w:rsidR="00E260FF" w:rsidRPr="009E5229" w:rsidRDefault="00E260FF" w:rsidP="008B3C5F">
            <w:pPr>
              <w:spacing w:before="120"/>
              <w:jc w:val="both"/>
              <w:rPr>
                <w:rFonts w:ascii="Arial Narrow" w:eastAsia="Calibri" w:hAnsi="Arial Narrow" w:cs="Calibri"/>
              </w:rPr>
            </w:pPr>
          </w:p>
        </w:tc>
        <w:tc>
          <w:tcPr>
            <w:tcW w:w="561" w:type="dxa"/>
          </w:tcPr>
          <w:p w14:paraId="2C0FA832" w14:textId="643CBE72" w:rsidR="00E260FF" w:rsidRPr="009E5229" w:rsidRDefault="00E260FF" w:rsidP="008B3C5F">
            <w:pPr>
              <w:spacing w:before="120"/>
              <w:jc w:val="both"/>
              <w:rPr>
                <w:rFonts w:ascii="Arial Narrow" w:eastAsia="Calibri" w:hAnsi="Arial Narrow" w:cs="Calibri"/>
              </w:rPr>
            </w:pPr>
          </w:p>
        </w:tc>
        <w:tc>
          <w:tcPr>
            <w:tcW w:w="561" w:type="dxa"/>
          </w:tcPr>
          <w:p w14:paraId="69E741E1" w14:textId="77777777" w:rsidR="00E260FF" w:rsidRPr="009E5229" w:rsidRDefault="00E260FF" w:rsidP="008B3C5F">
            <w:pPr>
              <w:spacing w:before="120"/>
              <w:jc w:val="both"/>
              <w:rPr>
                <w:rFonts w:ascii="Arial Narrow" w:eastAsia="Calibri" w:hAnsi="Arial Narrow" w:cs="Calibri"/>
              </w:rPr>
            </w:pPr>
          </w:p>
        </w:tc>
        <w:tc>
          <w:tcPr>
            <w:tcW w:w="567" w:type="dxa"/>
          </w:tcPr>
          <w:p w14:paraId="6FB45D27" w14:textId="67F2D521" w:rsidR="00E260FF" w:rsidRPr="009E5229" w:rsidRDefault="00E260FF" w:rsidP="008B3C5F">
            <w:pPr>
              <w:spacing w:before="120"/>
              <w:jc w:val="both"/>
              <w:rPr>
                <w:rFonts w:ascii="Arial Narrow" w:eastAsia="Calibri" w:hAnsi="Arial Narrow" w:cs="Calibri"/>
              </w:rPr>
            </w:pPr>
          </w:p>
        </w:tc>
        <w:tc>
          <w:tcPr>
            <w:tcW w:w="564" w:type="dxa"/>
          </w:tcPr>
          <w:p w14:paraId="1FD6880F" w14:textId="77777777" w:rsidR="00E260FF" w:rsidRPr="009E5229" w:rsidRDefault="00E260FF" w:rsidP="008B3C5F">
            <w:pPr>
              <w:spacing w:before="120"/>
              <w:jc w:val="both"/>
              <w:rPr>
                <w:rFonts w:ascii="Arial Narrow" w:eastAsia="Calibri" w:hAnsi="Arial Narrow" w:cs="Calibri"/>
              </w:rPr>
            </w:pPr>
          </w:p>
        </w:tc>
        <w:tc>
          <w:tcPr>
            <w:tcW w:w="568" w:type="dxa"/>
          </w:tcPr>
          <w:p w14:paraId="75669CF2" w14:textId="58CF32A3" w:rsidR="00E260FF" w:rsidRPr="009E5229" w:rsidRDefault="00E260FF" w:rsidP="008B3C5F">
            <w:pPr>
              <w:spacing w:before="120"/>
              <w:jc w:val="both"/>
              <w:rPr>
                <w:rFonts w:ascii="Arial Narrow" w:eastAsia="Calibri" w:hAnsi="Arial Narrow" w:cs="Calibri"/>
              </w:rPr>
            </w:pPr>
          </w:p>
        </w:tc>
        <w:tc>
          <w:tcPr>
            <w:tcW w:w="565" w:type="dxa"/>
          </w:tcPr>
          <w:p w14:paraId="10EF894F" w14:textId="77777777" w:rsidR="00E260FF" w:rsidRPr="009E5229" w:rsidRDefault="00E260FF" w:rsidP="008B3C5F">
            <w:pPr>
              <w:spacing w:before="120"/>
              <w:jc w:val="both"/>
              <w:rPr>
                <w:rFonts w:ascii="Arial Narrow" w:eastAsia="Calibri" w:hAnsi="Arial Narrow" w:cs="Calibri"/>
              </w:rPr>
            </w:pPr>
          </w:p>
        </w:tc>
        <w:tc>
          <w:tcPr>
            <w:tcW w:w="567" w:type="dxa"/>
          </w:tcPr>
          <w:p w14:paraId="7C9FF2CF" w14:textId="6A95D3E9" w:rsidR="00E260FF" w:rsidRPr="009E5229" w:rsidRDefault="00E260FF" w:rsidP="008B3C5F">
            <w:pPr>
              <w:spacing w:before="120"/>
              <w:jc w:val="both"/>
              <w:rPr>
                <w:rFonts w:ascii="Arial Narrow" w:eastAsia="Calibri" w:hAnsi="Arial Narrow" w:cs="Calibri"/>
              </w:rPr>
            </w:pPr>
          </w:p>
        </w:tc>
        <w:tc>
          <w:tcPr>
            <w:tcW w:w="566" w:type="dxa"/>
          </w:tcPr>
          <w:p w14:paraId="1D991D95" w14:textId="77777777" w:rsidR="00E260FF" w:rsidRPr="009E5229" w:rsidRDefault="00E260FF" w:rsidP="008B3C5F">
            <w:pPr>
              <w:spacing w:before="120"/>
              <w:jc w:val="both"/>
              <w:rPr>
                <w:rFonts w:ascii="Arial Narrow" w:eastAsia="Calibri" w:hAnsi="Arial Narrow" w:cs="Calibri"/>
              </w:rPr>
            </w:pPr>
          </w:p>
        </w:tc>
        <w:tc>
          <w:tcPr>
            <w:tcW w:w="567" w:type="dxa"/>
          </w:tcPr>
          <w:p w14:paraId="1F32FBFE" w14:textId="6B9DBE44" w:rsidR="00E260FF" w:rsidRPr="009E5229" w:rsidRDefault="00E260FF" w:rsidP="008B3C5F">
            <w:pPr>
              <w:spacing w:before="120"/>
              <w:jc w:val="both"/>
              <w:rPr>
                <w:rFonts w:ascii="Arial Narrow" w:eastAsia="Calibri" w:hAnsi="Arial Narrow" w:cs="Calibri"/>
              </w:rPr>
            </w:pPr>
          </w:p>
        </w:tc>
        <w:tc>
          <w:tcPr>
            <w:tcW w:w="563" w:type="dxa"/>
          </w:tcPr>
          <w:p w14:paraId="3334F4B0" w14:textId="77777777" w:rsidR="00E260FF" w:rsidRPr="009E5229" w:rsidRDefault="00E260FF" w:rsidP="008B3C5F">
            <w:pPr>
              <w:spacing w:before="120"/>
              <w:jc w:val="both"/>
              <w:rPr>
                <w:rFonts w:ascii="Arial Narrow" w:eastAsia="Calibri" w:hAnsi="Arial Narrow" w:cs="Calibri"/>
              </w:rPr>
            </w:pPr>
          </w:p>
        </w:tc>
        <w:tc>
          <w:tcPr>
            <w:tcW w:w="568" w:type="dxa"/>
          </w:tcPr>
          <w:p w14:paraId="68CFF369" w14:textId="77777777" w:rsidR="00E260FF" w:rsidRPr="009E5229" w:rsidRDefault="00E260FF" w:rsidP="008B3C5F">
            <w:pPr>
              <w:spacing w:before="120"/>
              <w:jc w:val="both"/>
              <w:rPr>
                <w:rFonts w:ascii="Arial Narrow" w:eastAsia="Calibri" w:hAnsi="Arial Narrow" w:cs="Calibri"/>
              </w:rPr>
            </w:pPr>
          </w:p>
        </w:tc>
        <w:tc>
          <w:tcPr>
            <w:tcW w:w="564" w:type="dxa"/>
          </w:tcPr>
          <w:p w14:paraId="0CB9FE68" w14:textId="77777777" w:rsidR="00E260FF" w:rsidRPr="009E5229" w:rsidRDefault="00E260FF" w:rsidP="008B3C5F">
            <w:pPr>
              <w:spacing w:before="120"/>
              <w:jc w:val="both"/>
              <w:rPr>
                <w:rFonts w:ascii="Arial Narrow" w:eastAsia="Calibri" w:hAnsi="Arial Narrow" w:cs="Calibri"/>
              </w:rPr>
            </w:pPr>
          </w:p>
        </w:tc>
        <w:tc>
          <w:tcPr>
            <w:tcW w:w="568" w:type="dxa"/>
          </w:tcPr>
          <w:p w14:paraId="5661878A" w14:textId="77777777" w:rsidR="00E260FF" w:rsidRPr="009E5229" w:rsidRDefault="00E260FF" w:rsidP="008B3C5F">
            <w:pPr>
              <w:spacing w:before="120"/>
              <w:jc w:val="both"/>
              <w:rPr>
                <w:rFonts w:ascii="Arial Narrow" w:eastAsia="Calibri" w:hAnsi="Arial Narrow" w:cs="Calibri"/>
              </w:rPr>
            </w:pPr>
          </w:p>
        </w:tc>
        <w:tc>
          <w:tcPr>
            <w:tcW w:w="565" w:type="dxa"/>
          </w:tcPr>
          <w:p w14:paraId="769995F7" w14:textId="77777777" w:rsidR="00E260FF" w:rsidRPr="009E5229" w:rsidRDefault="00E260FF" w:rsidP="008B3C5F">
            <w:pPr>
              <w:spacing w:before="120"/>
              <w:jc w:val="both"/>
              <w:rPr>
                <w:rFonts w:ascii="Arial Narrow" w:eastAsia="Calibri" w:hAnsi="Arial Narrow" w:cs="Calibri"/>
              </w:rPr>
            </w:pPr>
          </w:p>
        </w:tc>
        <w:tc>
          <w:tcPr>
            <w:tcW w:w="568" w:type="dxa"/>
          </w:tcPr>
          <w:p w14:paraId="7D1B26F4" w14:textId="77777777" w:rsidR="00E260FF" w:rsidRPr="009E5229" w:rsidRDefault="00E260FF" w:rsidP="008B3C5F">
            <w:pPr>
              <w:spacing w:before="120"/>
              <w:jc w:val="both"/>
              <w:rPr>
                <w:rFonts w:ascii="Arial Narrow" w:eastAsia="Calibri" w:hAnsi="Arial Narrow" w:cs="Calibri"/>
              </w:rPr>
            </w:pPr>
          </w:p>
        </w:tc>
        <w:tc>
          <w:tcPr>
            <w:tcW w:w="568" w:type="dxa"/>
          </w:tcPr>
          <w:p w14:paraId="15B25328" w14:textId="77777777" w:rsidR="00E260FF" w:rsidRPr="009E5229" w:rsidRDefault="00E260FF" w:rsidP="008B3C5F">
            <w:pPr>
              <w:spacing w:before="120"/>
              <w:jc w:val="both"/>
              <w:rPr>
                <w:rFonts w:ascii="Arial Narrow" w:eastAsia="Calibri" w:hAnsi="Arial Narrow" w:cs="Calibri"/>
              </w:rPr>
            </w:pPr>
          </w:p>
        </w:tc>
      </w:tr>
      <w:tr w:rsidR="00206750" w:rsidRPr="009E5229" w14:paraId="22FDC767" w14:textId="752CEA63" w:rsidTr="00206750">
        <w:trPr>
          <w:gridAfter w:val="3"/>
          <w:wAfter w:w="1125" w:type="dxa"/>
          <w:trHeight w:val="288"/>
        </w:trPr>
        <w:tc>
          <w:tcPr>
            <w:tcW w:w="1853" w:type="dxa"/>
          </w:tcPr>
          <w:p w14:paraId="3C75EFFC" w14:textId="4D30230D" w:rsidR="00E260FF" w:rsidRPr="00206750" w:rsidRDefault="00E260FF"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Difficulty in breathing</w:t>
            </w:r>
          </w:p>
        </w:tc>
        <w:tc>
          <w:tcPr>
            <w:tcW w:w="559" w:type="dxa"/>
          </w:tcPr>
          <w:p w14:paraId="13847363" w14:textId="77777777" w:rsidR="00E260FF" w:rsidRPr="009E5229" w:rsidRDefault="00E260FF" w:rsidP="008B3C5F">
            <w:pPr>
              <w:spacing w:before="120"/>
              <w:jc w:val="both"/>
              <w:rPr>
                <w:rFonts w:ascii="Arial Narrow" w:eastAsia="Calibri" w:hAnsi="Arial Narrow" w:cs="Calibri"/>
              </w:rPr>
            </w:pPr>
          </w:p>
        </w:tc>
        <w:tc>
          <w:tcPr>
            <w:tcW w:w="556" w:type="dxa"/>
          </w:tcPr>
          <w:p w14:paraId="3CEB14DF" w14:textId="77777777" w:rsidR="00E260FF" w:rsidRPr="009E5229" w:rsidRDefault="00E260FF" w:rsidP="008B3C5F">
            <w:pPr>
              <w:spacing w:before="120"/>
              <w:jc w:val="both"/>
              <w:rPr>
                <w:rFonts w:ascii="Arial Narrow" w:eastAsia="Calibri" w:hAnsi="Arial Narrow" w:cs="Calibri"/>
              </w:rPr>
            </w:pPr>
          </w:p>
        </w:tc>
        <w:tc>
          <w:tcPr>
            <w:tcW w:w="558" w:type="dxa"/>
          </w:tcPr>
          <w:p w14:paraId="5B4B5276" w14:textId="032EFEA1" w:rsidR="00E260FF" w:rsidRPr="009E5229" w:rsidRDefault="00E260FF" w:rsidP="008B3C5F">
            <w:pPr>
              <w:spacing w:before="120"/>
              <w:jc w:val="both"/>
              <w:rPr>
                <w:rFonts w:ascii="Arial Narrow" w:eastAsia="Calibri" w:hAnsi="Arial Narrow" w:cs="Calibri"/>
              </w:rPr>
            </w:pPr>
          </w:p>
        </w:tc>
        <w:tc>
          <w:tcPr>
            <w:tcW w:w="559" w:type="dxa"/>
          </w:tcPr>
          <w:p w14:paraId="79BAD9D7" w14:textId="77777777" w:rsidR="00E260FF" w:rsidRPr="009E5229" w:rsidRDefault="00E260FF" w:rsidP="008B3C5F">
            <w:pPr>
              <w:spacing w:before="120"/>
              <w:jc w:val="both"/>
              <w:rPr>
                <w:rFonts w:ascii="Arial Narrow" w:eastAsia="Calibri" w:hAnsi="Arial Narrow" w:cs="Calibri"/>
              </w:rPr>
            </w:pPr>
          </w:p>
        </w:tc>
        <w:tc>
          <w:tcPr>
            <w:tcW w:w="561" w:type="dxa"/>
          </w:tcPr>
          <w:p w14:paraId="73A76D3A" w14:textId="377E0CB9" w:rsidR="00E260FF" w:rsidRPr="009E5229" w:rsidRDefault="00E260FF" w:rsidP="008B3C5F">
            <w:pPr>
              <w:spacing w:before="120"/>
              <w:jc w:val="both"/>
              <w:rPr>
                <w:rFonts w:ascii="Arial Narrow" w:eastAsia="Calibri" w:hAnsi="Arial Narrow" w:cs="Calibri"/>
              </w:rPr>
            </w:pPr>
          </w:p>
        </w:tc>
        <w:tc>
          <w:tcPr>
            <w:tcW w:w="561" w:type="dxa"/>
          </w:tcPr>
          <w:p w14:paraId="49E57E9A" w14:textId="77777777" w:rsidR="00E260FF" w:rsidRPr="009E5229" w:rsidRDefault="00E260FF" w:rsidP="008B3C5F">
            <w:pPr>
              <w:spacing w:before="120"/>
              <w:jc w:val="both"/>
              <w:rPr>
                <w:rFonts w:ascii="Arial Narrow" w:eastAsia="Calibri" w:hAnsi="Arial Narrow" w:cs="Calibri"/>
              </w:rPr>
            </w:pPr>
          </w:p>
        </w:tc>
        <w:tc>
          <w:tcPr>
            <w:tcW w:w="567" w:type="dxa"/>
          </w:tcPr>
          <w:p w14:paraId="79164DA4" w14:textId="67D74E58" w:rsidR="00E260FF" w:rsidRPr="009E5229" w:rsidRDefault="00E260FF" w:rsidP="008B3C5F">
            <w:pPr>
              <w:spacing w:before="120"/>
              <w:jc w:val="both"/>
              <w:rPr>
                <w:rFonts w:ascii="Arial Narrow" w:eastAsia="Calibri" w:hAnsi="Arial Narrow" w:cs="Calibri"/>
              </w:rPr>
            </w:pPr>
          </w:p>
        </w:tc>
        <w:tc>
          <w:tcPr>
            <w:tcW w:w="564" w:type="dxa"/>
          </w:tcPr>
          <w:p w14:paraId="048DA34E" w14:textId="77777777" w:rsidR="00E260FF" w:rsidRPr="009E5229" w:rsidRDefault="00E260FF" w:rsidP="008B3C5F">
            <w:pPr>
              <w:spacing w:before="120"/>
              <w:jc w:val="both"/>
              <w:rPr>
                <w:rFonts w:ascii="Arial Narrow" w:eastAsia="Calibri" w:hAnsi="Arial Narrow" w:cs="Calibri"/>
              </w:rPr>
            </w:pPr>
          </w:p>
        </w:tc>
        <w:tc>
          <w:tcPr>
            <w:tcW w:w="568" w:type="dxa"/>
          </w:tcPr>
          <w:p w14:paraId="67AD8B48" w14:textId="042E700F" w:rsidR="00E260FF" w:rsidRPr="009E5229" w:rsidRDefault="00E260FF" w:rsidP="008B3C5F">
            <w:pPr>
              <w:spacing w:before="120"/>
              <w:jc w:val="both"/>
              <w:rPr>
                <w:rFonts w:ascii="Arial Narrow" w:eastAsia="Calibri" w:hAnsi="Arial Narrow" w:cs="Calibri"/>
              </w:rPr>
            </w:pPr>
          </w:p>
        </w:tc>
        <w:tc>
          <w:tcPr>
            <w:tcW w:w="565" w:type="dxa"/>
          </w:tcPr>
          <w:p w14:paraId="73271DB7" w14:textId="77777777" w:rsidR="00E260FF" w:rsidRPr="009E5229" w:rsidRDefault="00E260FF" w:rsidP="008B3C5F">
            <w:pPr>
              <w:spacing w:before="120"/>
              <w:jc w:val="both"/>
              <w:rPr>
                <w:rFonts w:ascii="Arial Narrow" w:eastAsia="Calibri" w:hAnsi="Arial Narrow" w:cs="Calibri"/>
              </w:rPr>
            </w:pPr>
          </w:p>
        </w:tc>
        <w:tc>
          <w:tcPr>
            <w:tcW w:w="567" w:type="dxa"/>
          </w:tcPr>
          <w:p w14:paraId="07C528FE" w14:textId="5073523F" w:rsidR="00E260FF" w:rsidRPr="009E5229" w:rsidRDefault="00E260FF" w:rsidP="008B3C5F">
            <w:pPr>
              <w:spacing w:before="120"/>
              <w:jc w:val="both"/>
              <w:rPr>
                <w:rFonts w:ascii="Arial Narrow" w:eastAsia="Calibri" w:hAnsi="Arial Narrow" w:cs="Calibri"/>
              </w:rPr>
            </w:pPr>
          </w:p>
        </w:tc>
        <w:tc>
          <w:tcPr>
            <w:tcW w:w="566" w:type="dxa"/>
          </w:tcPr>
          <w:p w14:paraId="16CD01DC" w14:textId="77777777" w:rsidR="00E260FF" w:rsidRPr="009E5229" w:rsidRDefault="00E260FF" w:rsidP="008B3C5F">
            <w:pPr>
              <w:spacing w:before="120"/>
              <w:jc w:val="both"/>
              <w:rPr>
                <w:rFonts w:ascii="Arial Narrow" w:eastAsia="Calibri" w:hAnsi="Arial Narrow" w:cs="Calibri"/>
              </w:rPr>
            </w:pPr>
          </w:p>
        </w:tc>
        <w:tc>
          <w:tcPr>
            <w:tcW w:w="567" w:type="dxa"/>
          </w:tcPr>
          <w:p w14:paraId="31C257F7" w14:textId="16109FBE" w:rsidR="00E260FF" w:rsidRPr="009E5229" w:rsidRDefault="00E260FF" w:rsidP="008B3C5F">
            <w:pPr>
              <w:spacing w:before="120"/>
              <w:jc w:val="both"/>
              <w:rPr>
                <w:rFonts w:ascii="Arial Narrow" w:eastAsia="Calibri" w:hAnsi="Arial Narrow" w:cs="Calibri"/>
              </w:rPr>
            </w:pPr>
          </w:p>
        </w:tc>
        <w:tc>
          <w:tcPr>
            <w:tcW w:w="563" w:type="dxa"/>
          </w:tcPr>
          <w:p w14:paraId="23A36C73" w14:textId="77777777" w:rsidR="00E260FF" w:rsidRPr="009E5229" w:rsidRDefault="00E260FF" w:rsidP="008B3C5F">
            <w:pPr>
              <w:spacing w:before="120"/>
              <w:jc w:val="both"/>
              <w:rPr>
                <w:rFonts w:ascii="Arial Narrow" w:eastAsia="Calibri" w:hAnsi="Arial Narrow" w:cs="Calibri"/>
              </w:rPr>
            </w:pPr>
          </w:p>
        </w:tc>
        <w:tc>
          <w:tcPr>
            <w:tcW w:w="568" w:type="dxa"/>
          </w:tcPr>
          <w:p w14:paraId="5728D565" w14:textId="77777777" w:rsidR="00E260FF" w:rsidRPr="009E5229" w:rsidRDefault="00E260FF" w:rsidP="008B3C5F">
            <w:pPr>
              <w:spacing w:before="120"/>
              <w:jc w:val="both"/>
              <w:rPr>
                <w:rFonts w:ascii="Arial Narrow" w:eastAsia="Calibri" w:hAnsi="Arial Narrow" w:cs="Calibri"/>
              </w:rPr>
            </w:pPr>
          </w:p>
        </w:tc>
        <w:tc>
          <w:tcPr>
            <w:tcW w:w="564" w:type="dxa"/>
          </w:tcPr>
          <w:p w14:paraId="548F603A" w14:textId="77777777" w:rsidR="00E260FF" w:rsidRPr="009E5229" w:rsidRDefault="00E260FF" w:rsidP="008B3C5F">
            <w:pPr>
              <w:spacing w:before="120"/>
              <w:jc w:val="both"/>
              <w:rPr>
                <w:rFonts w:ascii="Arial Narrow" w:eastAsia="Calibri" w:hAnsi="Arial Narrow" w:cs="Calibri"/>
              </w:rPr>
            </w:pPr>
          </w:p>
        </w:tc>
        <w:tc>
          <w:tcPr>
            <w:tcW w:w="568" w:type="dxa"/>
          </w:tcPr>
          <w:p w14:paraId="1B6B776D" w14:textId="77777777" w:rsidR="00E260FF" w:rsidRPr="009E5229" w:rsidRDefault="00E260FF" w:rsidP="008B3C5F">
            <w:pPr>
              <w:spacing w:before="120"/>
              <w:jc w:val="both"/>
              <w:rPr>
                <w:rFonts w:ascii="Arial Narrow" w:eastAsia="Calibri" w:hAnsi="Arial Narrow" w:cs="Calibri"/>
              </w:rPr>
            </w:pPr>
          </w:p>
        </w:tc>
        <w:tc>
          <w:tcPr>
            <w:tcW w:w="565" w:type="dxa"/>
          </w:tcPr>
          <w:p w14:paraId="04D148B9" w14:textId="77777777" w:rsidR="00E260FF" w:rsidRPr="009E5229" w:rsidRDefault="00E260FF" w:rsidP="008B3C5F">
            <w:pPr>
              <w:spacing w:before="120"/>
              <w:jc w:val="both"/>
              <w:rPr>
                <w:rFonts w:ascii="Arial Narrow" w:eastAsia="Calibri" w:hAnsi="Arial Narrow" w:cs="Calibri"/>
              </w:rPr>
            </w:pPr>
          </w:p>
        </w:tc>
        <w:tc>
          <w:tcPr>
            <w:tcW w:w="568" w:type="dxa"/>
          </w:tcPr>
          <w:p w14:paraId="6BDF968E" w14:textId="77777777" w:rsidR="00E260FF" w:rsidRPr="009E5229" w:rsidRDefault="00E260FF" w:rsidP="008B3C5F">
            <w:pPr>
              <w:spacing w:before="120"/>
              <w:jc w:val="both"/>
              <w:rPr>
                <w:rFonts w:ascii="Arial Narrow" w:eastAsia="Calibri" w:hAnsi="Arial Narrow" w:cs="Calibri"/>
              </w:rPr>
            </w:pPr>
          </w:p>
        </w:tc>
        <w:tc>
          <w:tcPr>
            <w:tcW w:w="568" w:type="dxa"/>
          </w:tcPr>
          <w:p w14:paraId="7B9FAC02" w14:textId="77777777" w:rsidR="00E260FF" w:rsidRPr="009E5229" w:rsidRDefault="00E260FF" w:rsidP="008B3C5F">
            <w:pPr>
              <w:spacing w:before="120"/>
              <w:jc w:val="both"/>
              <w:rPr>
                <w:rFonts w:ascii="Arial Narrow" w:eastAsia="Calibri" w:hAnsi="Arial Narrow" w:cs="Calibri"/>
              </w:rPr>
            </w:pPr>
          </w:p>
        </w:tc>
      </w:tr>
      <w:tr w:rsidR="00206750" w:rsidRPr="009E5229" w14:paraId="5F5F9AE2" w14:textId="3796D49E" w:rsidTr="00206750">
        <w:trPr>
          <w:gridAfter w:val="3"/>
          <w:wAfter w:w="1125" w:type="dxa"/>
          <w:trHeight w:val="288"/>
        </w:trPr>
        <w:tc>
          <w:tcPr>
            <w:tcW w:w="1853" w:type="dxa"/>
          </w:tcPr>
          <w:p w14:paraId="7CD78797" w14:textId="666A2D38" w:rsidR="00E260FF" w:rsidRPr="00206750" w:rsidRDefault="00E260FF"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 xml:space="preserve">Flu symptoms </w:t>
            </w:r>
          </w:p>
        </w:tc>
        <w:tc>
          <w:tcPr>
            <w:tcW w:w="559" w:type="dxa"/>
          </w:tcPr>
          <w:p w14:paraId="7379AF80" w14:textId="77777777" w:rsidR="00E260FF" w:rsidRPr="009E5229" w:rsidRDefault="00E260FF" w:rsidP="008B3C5F">
            <w:pPr>
              <w:spacing w:before="120"/>
              <w:jc w:val="both"/>
              <w:rPr>
                <w:rFonts w:ascii="Arial Narrow" w:eastAsia="Calibri" w:hAnsi="Arial Narrow" w:cs="Calibri"/>
              </w:rPr>
            </w:pPr>
          </w:p>
        </w:tc>
        <w:tc>
          <w:tcPr>
            <w:tcW w:w="556" w:type="dxa"/>
          </w:tcPr>
          <w:p w14:paraId="242C413F" w14:textId="77777777" w:rsidR="00E260FF" w:rsidRPr="009E5229" w:rsidRDefault="00E260FF" w:rsidP="008B3C5F">
            <w:pPr>
              <w:spacing w:before="120"/>
              <w:jc w:val="both"/>
              <w:rPr>
                <w:rFonts w:ascii="Arial Narrow" w:eastAsia="Calibri" w:hAnsi="Arial Narrow" w:cs="Calibri"/>
              </w:rPr>
            </w:pPr>
          </w:p>
        </w:tc>
        <w:tc>
          <w:tcPr>
            <w:tcW w:w="558" w:type="dxa"/>
          </w:tcPr>
          <w:p w14:paraId="1E4EC740" w14:textId="218C7333" w:rsidR="00E260FF" w:rsidRPr="009E5229" w:rsidRDefault="00E260FF" w:rsidP="008B3C5F">
            <w:pPr>
              <w:spacing w:before="120"/>
              <w:jc w:val="both"/>
              <w:rPr>
                <w:rFonts w:ascii="Arial Narrow" w:eastAsia="Calibri" w:hAnsi="Arial Narrow" w:cs="Calibri"/>
              </w:rPr>
            </w:pPr>
          </w:p>
        </w:tc>
        <w:tc>
          <w:tcPr>
            <w:tcW w:w="559" w:type="dxa"/>
          </w:tcPr>
          <w:p w14:paraId="1A330A51" w14:textId="77777777" w:rsidR="00E260FF" w:rsidRPr="009E5229" w:rsidRDefault="00E260FF" w:rsidP="008B3C5F">
            <w:pPr>
              <w:spacing w:before="120"/>
              <w:jc w:val="both"/>
              <w:rPr>
                <w:rFonts w:ascii="Arial Narrow" w:eastAsia="Calibri" w:hAnsi="Arial Narrow" w:cs="Calibri"/>
              </w:rPr>
            </w:pPr>
          </w:p>
        </w:tc>
        <w:tc>
          <w:tcPr>
            <w:tcW w:w="561" w:type="dxa"/>
          </w:tcPr>
          <w:p w14:paraId="4F3E9E91" w14:textId="1043F5A2" w:rsidR="00E260FF" w:rsidRPr="009E5229" w:rsidRDefault="00E260FF" w:rsidP="008B3C5F">
            <w:pPr>
              <w:spacing w:before="120"/>
              <w:jc w:val="both"/>
              <w:rPr>
                <w:rFonts w:ascii="Arial Narrow" w:eastAsia="Calibri" w:hAnsi="Arial Narrow" w:cs="Calibri"/>
              </w:rPr>
            </w:pPr>
          </w:p>
        </w:tc>
        <w:tc>
          <w:tcPr>
            <w:tcW w:w="561" w:type="dxa"/>
          </w:tcPr>
          <w:p w14:paraId="44259A77" w14:textId="77777777" w:rsidR="00E260FF" w:rsidRPr="009E5229" w:rsidRDefault="00E260FF" w:rsidP="008B3C5F">
            <w:pPr>
              <w:spacing w:before="120"/>
              <w:jc w:val="both"/>
              <w:rPr>
                <w:rFonts w:ascii="Arial Narrow" w:eastAsia="Calibri" w:hAnsi="Arial Narrow" w:cs="Calibri"/>
              </w:rPr>
            </w:pPr>
          </w:p>
        </w:tc>
        <w:tc>
          <w:tcPr>
            <w:tcW w:w="567" w:type="dxa"/>
          </w:tcPr>
          <w:p w14:paraId="305602FC" w14:textId="0436C4B9" w:rsidR="00E260FF" w:rsidRPr="009E5229" w:rsidRDefault="00E260FF" w:rsidP="008B3C5F">
            <w:pPr>
              <w:spacing w:before="120"/>
              <w:jc w:val="both"/>
              <w:rPr>
                <w:rFonts w:ascii="Arial Narrow" w:eastAsia="Calibri" w:hAnsi="Arial Narrow" w:cs="Calibri"/>
              </w:rPr>
            </w:pPr>
          </w:p>
        </w:tc>
        <w:tc>
          <w:tcPr>
            <w:tcW w:w="564" w:type="dxa"/>
          </w:tcPr>
          <w:p w14:paraId="51858369" w14:textId="77777777" w:rsidR="00E260FF" w:rsidRPr="009E5229" w:rsidRDefault="00E260FF" w:rsidP="008B3C5F">
            <w:pPr>
              <w:spacing w:before="120"/>
              <w:jc w:val="both"/>
              <w:rPr>
                <w:rFonts w:ascii="Arial Narrow" w:eastAsia="Calibri" w:hAnsi="Arial Narrow" w:cs="Calibri"/>
              </w:rPr>
            </w:pPr>
          </w:p>
        </w:tc>
        <w:tc>
          <w:tcPr>
            <w:tcW w:w="568" w:type="dxa"/>
          </w:tcPr>
          <w:p w14:paraId="6EBD3D02" w14:textId="48BE8F1F" w:rsidR="00E260FF" w:rsidRPr="009E5229" w:rsidRDefault="00E260FF" w:rsidP="008B3C5F">
            <w:pPr>
              <w:spacing w:before="120"/>
              <w:jc w:val="both"/>
              <w:rPr>
                <w:rFonts w:ascii="Arial Narrow" w:eastAsia="Calibri" w:hAnsi="Arial Narrow" w:cs="Calibri"/>
              </w:rPr>
            </w:pPr>
          </w:p>
        </w:tc>
        <w:tc>
          <w:tcPr>
            <w:tcW w:w="565" w:type="dxa"/>
          </w:tcPr>
          <w:p w14:paraId="6398C7F1" w14:textId="77777777" w:rsidR="00E260FF" w:rsidRPr="009E5229" w:rsidRDefault="00E260FF" w:rsidP="008B3C5F">
            <w:pPr>
              <w:spacing w:before="120"/>
              <w:jc w:val="both"/>
              <w:rPr>
                <w:rFonts w:ascii="Arial Narrow" w:eastAsia="Calibri" w:hAnsi="Arial Narrow" w:cs="Calibri"/>
              </w:rPr>
            </w:pPr>
          </w:p>
        </w:tc>
        <w:tc>
          <w:tcPr>
            <w:tcW w:w="567" w:type="dxa"/>
          </w:tcPr>
          <w:p w14:paraId="6CDA7028" w14:textId="3EABE5B9" w:rsidR="00E260FF" w:rsidRPr="009E5229" w:rsidRDefault="00E260FF" w:rsidP="008B3C5F">
            <w:pPr>
              <w:spacing w:before="120"/>
              <w:jc w:val="both"/>
              <w:rPr>
                <w:rFonts w:ascii="Arial Narrow" w:eastAsia="Calibri" w:hAnsi="Arial Narrow" w:cs="Calibri"/>
              </w:rPr>
            </w:pPr>
          </w:p>
        </w:tc>
        <w:tc>
          <w:tcPr>
            <w:tcW w:w="566" w:type="dxa"/>
          </w:tcPr>
          <w:p w14:paraId="43716F96" w14:textId="77777777" w:rsidR="00E260FF" w:rsidRPr="009E5229" w:rsidRDefault="00E260FF" w:rsidP="008B3C5F">
            <w:pPr>
              <w:spacing w:before="120"/>
              <w:jc w:val="both"/>
              <w:rPr>
                <w:rFonts w:ascii="Arial Narrow" w:eastAsia="Calibri" w:hAnsi="Arial Narrow" w:cs="Calibri"/>
              </w:rPr>
            </w:pPr>
          </w:p>
        </w:tc>
        <w:tc>
          <w:tcPr>
            <w:tcW w:w="567" w:type="dxa"/>
          </w:tcPr>
          <w:p w14:paraId="130DA73E" w14:textId="51CD137C" w:rsidR="00E260FF" w:rsidRPr="009E5229" w:rsidRDefault="00E260FF" w:rsidP="008B3C5F">
            <w:pPr>
              <w:spacing w:before="120"/>
              <w:jc w:val="both"/>
              <w:rPr>
                <w:rFonts w:ascii="Arial Narrow" w:eastAsia="Calibri" w:hAnsi="Arial Narrow" w:cs="Calibri"/>
              </w:rPr>
            </w:pPr>
          </w:p>
        </w:tc>
        <w:tc>
          <w:tcPr>
            <w:tcW w:w="563" w:type="dxa"/>
          </w:tcPr>
          <w:p w14:paraId="1FB2494D" w14:textId="77777777" w:rsidR="00E260FF" w:rsidRPr="009E5229" w:rsidRDefault="00E260FF" w:rsidP="008B3C5F">
            <w:pPr>
              <w:spacing w:before="120"/>
              <w:jc w:val="both"/>
              <w:rPr>
                <w:rFonts w:ascii="Arial Narrow" w:eastAsia="Calibri" w:hAnsi="Arial Narrow" w:cs="Calibri"/>
              </w:rPr>
            </w:pPr>
          </w:p>
        </w:tc>
        <w:tc>
          <w:tcPr>
            <w:tcW w:w="568" w:type="dxa"/>
          </w:tcPr>
          <w:p w14:paraId="30679009" w14:textId="77777777" w:rsidR="00E260FF" w:rsidRPr="009E5229" w:rsidRDefault="00E260FF" w:rsidP="008B3C5F">
            <w:pPr>
              <w:spacing w:before="120"/>
              <w:jc w:val="both"/>
              <w:rPr>
                <w:rFonts w:ascii="Arial Narrow" w:eastAsia="Calibri" w:hAnsi="Arial Narrow" w:cs="Calibri"/>
              </w:rPr>
            </w:pPr>
          </w:p>
        </w:tc>
        <w:tc>
          <w:tcPr>
            <w:tcW w:w="564" w:type="dxa"/>
          </w:tcPr>
          <w:p w14:paraId="100D6C8F" w14:textId="77777777" w:rsidR="00E260FF" w:rsidRPr="009E5229" w:rsidRDefault="00E260FF" w:rsidP="008B3C5F">
            <w:pPr>
              <w:spacing w:before="120"/>
              <w:jc w:val="both"/>
              <w:rPr>
                <w:rFonts w:ascii="Arial Narrow" w:eastAsia="Calibri" w:hAnsi="Arial Narrow" w:cs="Calibri"/>
              </w:rPr>
            </w:pPr>
          </w:p>
        </w:tc>
        <w:tc>
          <w:tcPr>
            <w:tcW w:w="568" w:type="dxa"/>
          </w:tcPr>
          <w:p w14:paraId="6E0A61C5" w14:textId="77777777" w:rsidR="00E260FF" w:rsidRPr="009E5229" w:rsidRDefault="00E260FF" w:rsidP="008B3C5F">
            <w:pPr>
              <w:spacing w:before="120"/>
              <w:jc w:val="both"/>
              <w:rPr>
                <w:rFonts w:ascii="Arial Narrow" w:eastAsia="Calibri" w:hAnsi="Arial Narrow" w:cs="Calibri"/>
              </w:rPr>
            </w:pPr>
          </w:p>
        </w:tc>
        <w:tc>
          <w:tcPr>
            <w:tcW w:w="565" w:type="dxa"/>
          </w:tcPr>
          <w:p w14:paraId="1F55A8C5" w14:textId="77777777" w:rsidR="00E260FF" w:rsidRPr="009E5229" w:rsidRDefault="00E260FF" w:rsidP="008B3C5F">
            <w:pPr>
              <w:spacing w:before="120"/>
              <w:jc w:val="both"/>
              <w:rPr>
                <w:rFonts w:ascii="Arial Narrow" w:eastAsia="Calibri" w:hAnsi="Arial Narrow" w:cs="Calibri"/>
              </w:rPr>
            </w:pPr>
          </w:p>
        </w:tc>
        <w:tc>
          <w:tcPr>
            <w:tcW w:w="568" w:type="dxa"/>
          </w:tcPr>
          <w:p w14:paraId="34385E1E" w14:textId="77777777" w:rsidR="00E260FF" w:rsidRPr="009E5229" w:rsidRDefault="00E260FF" w:rsidP="008B3C5F">
            <w:pPr>
              <w:spacing w:before="120"/>
              <w:jc w:val="both"/>
              <w:rPr>
                <w:rFonts w:ascii="Arial Narrow" w:eastAsia="Calibri" w:hAnsi="Arial Narrow" w:cs="Calibri"/>
              </w:rPr>
            </w:pPr>
          </w:p>
        </w:tc>
        <w:tc>
          <w:tcPr>
            <w:tcW w:w="568" w:type="dxa"/>
          </w:tcPr>
          <w:p w14:paraId="717F627D" w14:textId="77777777" w:rsidR="00E260FF" w:rsidRPr="009E5229" w:rsidRDefault="00E260FF" w:rsidP="008B3C5F">
            <w:pPr>
              <w:spacing w:before="120"/>
              <w:jc w:val="both"/>
              <w:rPr>
                <w:rFonts w:ascii="Arial Narrow" w:eastAsia="Calibri" w:hAnsi="Arial Narrow" w:cs="Calibri"/>
              </w:rPr>
            </w:pPr>
          </w:p>
        </w:tc>
      </w:tr>
      <w:tr w:rsidR="00206750" w:rsidRPr="00206750" w14:paraId="5E6FF691" w14:textId="77777777" w:rsidTr="00206750">
        <w:trPr>
          <w:gridAfter w:val="3"/>
          <w:wAfter w:w="1125" w:type="dxa"/>
          <w:trHeight w:val="288"/>
        </w:trPr>
        <w:tc>
          <w:tcPr>
            <w:tcW w:w="1853" w:type="dxa"/>
          </w:tcPr>
          <w:p w14:paraId="1AB8389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Symptoms</w:t>
            </w:r>
          </w:p>
        </w:tc>
        <w:tc>
          <w:tcPr>
            <w:tcW w:w="1115" w:type="dxa"/>
            <w:gridSpan w:val="2"/>
          </w:tcPr>
          <w:p w14:paraId="285EB6B8" w14:textId="452E84AF"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11</w:t>
            </w:r>
          </w:p>
        </w:tc>
        <w:tc>
          <w:tcPr>
            <w:tcW w:w="1117" w:type="dxa"/>
            <w:gridSpan w:val="2"/>
          </w:tcPr>
          <w:p w14:paraId="5494727B" w14:textId="24A4FD4D"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12</w:t>
            </w:r>
          </w:p>
        </w:tc>
        <w:tc>
          <w:tcPr>
            <w:tcW w:w="1122" w:type="dxa"/>
            <w:gridSpan w:val="2"/>
          </w:tcPr>
          <w:p w14:paraId="5DF8B704" w14:textId="68963F06"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13</w:t>
            </w:r>
          </w:p>
        </w:tc>
        <w:tc>
          <w:tcPr>
            <w:tcW w:w="1131" w:type="dxa"/>
            <w:gridSpan w:val="2"/>
          </w:tcPr>
          <w:p w14:paraId="29920898" w14:textId="66FCB10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14</w:t>
            </w:r>
          </w:p>
        </w:tc>
        <w:tc>
          <w:tcPr>
            <w:tcW w:w="1133" w:type="dxa"/>
            <w:gridSpan w:val="2"/>
          </w:tcPr>
          <w:p w14:paraId="62607786" w14:textId="0720504F"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15</w:t>
            </w:r>
          </w:p>
        </w:tc>
        <w:tc>
          <w:tcPr>
            <w:tcW w:w="1133" w:type="dxa"/>
            <w:gridSpan w:val="2"/>
          </w:tcPr>
          <w:p w14:paraId="29D63463" w14:textId="7DB5965A"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16</w:t>
            </w:r>
          </w:p>
        </w:tc>
        <w:tc>
          <w:tcPr>
            <w:tcW w:w="1130" w:type="dxa"/>
            <w:gridSpan w:val="2"/>
          </w:tcPr>
          <w:p w14:paraId="19A4723D" w14:textId="3A55E89E"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17</w:t>
            </w:r>
          </w:p>
        </w:tc>
        <w:tc>
          <w:tcPr>
            <w:tcW w:w="1132" w:type="dxa"/>
            <w:gridSpan w:val="2"/>
          </w:tcPr>
          <w:p w14:paraId="54BF5172" w14:textId="0CC9BADC"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18</w:t>
            </w:r>
          </w:p>
        </w:tc>
        <w:tc>
          <w:tcPr>
            <w:tcW w:w="1133" w:type="dxa"/>
            <w:gridSpan w:val="2"/>
          </w:tcPr>
          <w:p w14:paraId="4AA46099" w14:textId="32124C03"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19</w:t>
            </w:r>
          </w:p>
        </w:tc>
        <w:tc>
          <w:tcPr>
            <w:tcW w:w="1136" w:type="dxa"/>
            <w:gridSpan w:val="2"/>
          </w:tcPr>
          <w:p w14:paraId="1F1AB3C9" w14:textId="6A37B8A3"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20</w:t>
            </w:r>
          </w:p>
        </w:tc>
      </w:tr>
      <w:tr w:rsidR="00206750" w:rsidRPr="00206750" w14:paraId="11CBFF0F" w14:textId="77777777" w:rsidTr="00206750">
        <w:trPr>
          <w:gridAfter w:val="3"/>
          <w:wAfter w:w="1125" w:type="dxa"/>
          <w:trHeight w:val="288"/>
        </w:trPr>
        <w:tc>
          <w:tcPr>
            <w:tcW w:w="1853" w:type="dxa"/>
          </w:tcPr>
          <w:p w14:paraId="0852FCA2" w14:textId="77777777" w:rsidR="00611A1A" w:rsidRPr="00206750" w:rsidRDefault="00611A1A" w:rsidP="008B3C5F">
            <w:pPr>
              <w:spacing w:before="120"/>
              <w:jc w:val="both"/>
              <w:rPr>
                <w:rFonts w:ascii="Arial Narrow" w:eastAsia="Calibri" w:hAnsi="Arial Narrow" w:cs="Calibri"/>
                <w:b/>
                <w:bCs/>
                <w:sz w:val="20"/>
                <w:szCs w:val="20"/>
              </w:rPr>
            </w:pPr>
          </w:p>
        </w:tc>
        <w:tc>
          <w:tcPr>
            <w:tcW w:w="559" w:type="dxa"/>
          </w:tcPr>
          <w:p w14:paraId="72B2922A"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6" w:type="dxa"/>
          </w:tcPr>
          <w:p w14:paraId="479E41C1"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58" w:type="dxa"/>
          </w:tcPr>
          <w:p w14:paraId="1D4D638E"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9" w:type="dxa"/>
          </w:tcPr>
          <w:p w14:paraId="3CF0FB47"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1" w:type="dxa"/>
          </w:tcPr>
          <w:p w14:paraId="03E4B195"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1" w:type="dxa"/>
          </w:tcPr>
          <w:p w14:paraId="777D4BFC"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1CD8FEDB"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4BB5D839"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1A34D32F"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779668B2"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603B5E76"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6" w:type="dxa"/>
          </w:tcPr>
          <w:p w14:paraId="60A3C0FD"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052F87E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3" w:type="dxa"/>
          </w:tcPr>
          <w:p w14:paraId="0B7C475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39C87E9C"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5BAE098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3EAF63BE"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69924D9B"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2CB82E7E"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8" w:type="dxa"/>
          </w:tcPr>
          <w:p w14:paraId="30DC62EE"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r>
      <w:tr w:rsidR="00206750" w:rsidRPr="009E5229" w14:paraId="713F236C" w14:textId="77777777" w:rsidTr="00206750">
        <w:trPr>
          <w:gridAfter w:val="3"/>
          <w:wAfter w:w="1125" w:type="dxa"/>
          <w:trHeight w:val="432"/>
        </w:trPr>
        <w:tc>
          <w:tcPr>
            <w:tcW w:w="1853" w:type="dxa"/>
          </w:tcPr>
          <w:p w14:paraId="5A049792" w14:textId="2D3F1360"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 xml:space="preserve">Temperature/Fever </w:t>
            </w:r>
          </w:p>
        </w:tc>
        <w:tc>
          <w:tcPr>
            <w:tcW w:w="559" w:type="dxa"/>
          </w:tcPr>
          <w:p w14:paraId="7D37B3EC" w14:textId="77777777" w:rsidR="00611A1A" w:rsidRPr="009E5229" w:rsidRDefault="00611A1A" w:rsidP="008B3C5F">
            <w:pPr>
              <w:spacing w:before="120"/>
              <w:jc w:val="both"/>
              <w:rPr>
                <w:rFonts w:ascii="Arial Narrow" w:eastAsia="Calibri" w:hAnsi="Arial Narrow" w:cs="Calibri"/>
              </w:rPr>
            </w:pPr>
          </w:p>
        </w:tc>
        <w:tc>
          <w:tcPr>
            <w:tcW w:w="556" w:type="dxa"/>
          </w:tcPr>
          <w:p w14:paraId="5CFE568D" w14:textId="77777777" w:rsidR="00611A1A" w:rsidRPr="009E5229" w:rsidRDefault="00611A1A" w:rsidP="008B3C5F">
            <w:pPr>
              <w:spacing w:before="120"/>
              <w:jc w:val="both"/>
              <w:rPr>
                <w:rFonts w:ascii="Arial Narrow" w:eastAsia="Calibri" w:hAnsi="Arial Narrow" w:cs="Calibri"/>
              </w:rPr>
            </w:pPr>
          </w:p>
        </w:tc>
        <w:tc>
          <w:tcPr>
            <w:tcW w:w="558" w:type="dxa"/>
          </w:tcPr>
          <w:p w14:paraId="244B35C4" w14:textId="77777777" w:rsidR="00611A1A" w:rsidRPr="009E5229" w:rsidRDefault="00611A1A" w:rsidP="008B3C5F">
            <w:pPr>
              <w:spacing w:before="120"/>
              <w:jc w:val="both"/>
              <w:rPr>
                <w:rFonts w:ascii="Arial Narrow" w:eastAsia="Calibri" w:hAnsi="Arial Narrow" w:cs="Calibri"/>
              </w:rPr>
            </w:pPr>
          </w:p>
        </w:tc>
        <w:tc>
          <w:tcPr>
            <w:tcW w:w="559" w:type="dxa"/>
          </w:tcPr>
          <w:p w14:paraId="745A722C" w14:textId="77777777" w:rsidR="00611A1A" w:rsidRPr="009E5229" w:rsidRDefault="00611A1A" w:rsidP="008B3C5F">
            <w:pPr>
              <w:spacing w:before="120"/>
              <w:jc w:val="both"/>
              <w:rPr>
                <w:rFonts w:ascii="Arial Narrow" w:eastAsia="Calibri" w:hAnsi="Arial Narrow" w:cs="Calibri"/>
              </w:rPr>
            </w:pPr>
          </w:p>
        </w:tc>
        <w:tc>
          <w:tcPr>
            <w:tcW w:w="561" w:type="dxa"/>
          </w:tcPr>
          <w:p w14:paraId="4CDAF73F" w14:textId="77777777" w:rsidR="00611A1A" w:rsidRPr="009E5229" w:rsidRDefault="00611A1A" w:rsidP="008B3C5F">
            <w:pPr>
              <w:spacing w:before="120"/>
              <w:jc w:val="both"/>
              <w:rPr>
                <w:rFonts w:ascii="Arial Narrow" w:eastAsia="Calibri" w:hAnsi="Arial Narrow" w:cs="Calibri"/>
              </w:rPr>
            </w:pPr>
          </w:p>
        </w:tc>
        <w:tc>
          <w:tcPr>
            <w:tcW w:w="561" w:type="dxa"/>
          </w:tcPr>
          <w:p w14:paraId="074C1012" w14:textId="77777777" w:rsidR="00611A1A" w:rsidRPr="009E5229" w:rsidRDefault="00611A1A" w:rsidP="008B3C5F">
            <w:pPr>
              <w:spacing w:before="120"/>
              <w:jc w:val="both"/>
              <w:rPr>
                <w:rFonts w:ascii="Arial Narrow" w:eastAsia="Calibri" w:hAnsi="Arial Narrow" w:cs="Calibri"/>
              </w:rPr>
            </w:pPr>
          </w:p>
        </w:tc>
        <w:tc>
          <w:tcPr>
            <w:tcW w:w="567" w:type="dxa"/>
          </w:tcPr>
          <w:p w14:paraId="0C113066" w14:textId="77777777" w:rsidR="00611A1A" w:rsidRPr="009E5229" w:rsidRDefault="00611A1A" w:rsidP="008B3C5F">
            <w:pPr>
              <w:spacing w:before="120"/>
              <w:jc w:val="both"/>
              <w:rPr>
                <w:rFonts w:ascii="Arial Narrow" w:eastAsia="Calibri" w:hAnsi="Arial Narrow" w:cs="Calibri"/>
              </w:rPr>
            </w:pPr>
          </w:p>
        </w:tc>
        <w:tc>
          <w:tcPr>
            <w:tcW w:w="564" w:type="dxa"/>
          </w:tcPr>
          <w:p w14:paraId="0A7A72D4" w14:textId="77777777" w:rsidR="00611A1A" w:rsidRPr="009E5229" w:rsidRDefault="00611A1A" w:rsidP="008B3C5F">
            <w:pPr>
              <w:spacing w:before="120"/>
              <w:jc w:val="both"/>
              <w:rPr>
                <w:rFonts w:ascii="Arial Narrow" w:eastAsia="Calibri" w:hAnsi="Arial Narrow" w:cs="Calibri"/>
              </w:rPr>
            </w:pPr>
          </w:p>
        </w:tc>
        <w:tc>
          <w:tcPr>
            <w:tcW w:w="568" w:type="dxa"/>
          </w:tcPr>
          <w:p w14:paraId="1693E438" w14:textId="77777777" w:rsidR="00611A1A" w:rsidRPr="009E5229" w:rsidRDefault="00611A1A" w:rsidP="008B3C5F">
            <w:pPr>
              <w:spacing w:before="120"/>
              <w:jc w:val="both"/>
              <w:rPr>
                <w:rFonts w:ascii="Arial Narrow" w:eastAsia="Calibri" w:hAnsi="Arial Narrow" w:cs="Calibri"/>
              </w:rPr>
            </w:pPr>
          </w:p>
        </w:tc>
        <w:tc>
          <w:tcPr>
            <w:tcW w:w="565" w:type="dxa"/>
          </w:tcPr>
          <w:p w14:paraId="42A6EA79" w14:textId="77777777" w:rsidR="00611A1A" w:rsidRPr="009E5229" w:rsidRDefault="00611A1A" w:rsidP="008B3C5F">
            <w:pPr>
              <w:spacing w:before="120"/>
              <w:jc w:val="both"/>
              <w:rPr>
                <w:rFonts w:ascii="Arial Narrow" w:eastAsia="Calibri" w:hAnsi="Arial Narrow" w:cs="Calibri"/>
              </w:rPr>
            </w:pPr>
          </w:p>
        </w:tc>
        <w:tc>
          <w:tcPr>
            <w:tcW w:w="567" w:type="dxa"/>
          </w:tcPr>
          <w:p w14:paraId="187DEB4B" w14:textId="77777777" w:rsidR="00611A1A" w:rsidRPr="009E5229" w:rsidRDefault="00611A1A" w:rsidP="008B3C5F">
            <w:pPr>
              <w:spacing w:before="120"/>
              <w:jc w:val="both"/>
              <w:rPr>
                <w:rFonts w:ascii="Arial Narrow" w:eastAsia="Calibri" w:hAnsi="Arial Narrow" w:cs="Calibri"/>
              </w:rPr>
            </w:pPr>
          </w:p>
        </w:tc>
        <w:tc>
          <w:tcPr>
            <w:tcW w:w="566" w:type="dxa"/>
          </w:tcPr>
          <w:p w14:paraId="31B84CBA" w14:textId="77777777" w:rsidR="00611A1A" w:rsidRPr="009E5229" w:rsidRDefault="00611A1A" w:rsidP="008B3C5F">
            <w:pPr>
              <w:spacing w:before="120"/>
              <w:jc w:val="both"/>
              <w:rPr>
                <w:rFonts w:ascii="Arial Narrow" w:eastAsia="Calibri" w:hAnsi="Arial Narrow" w:cs="Calibri"/>
              </w:rPr>
            </w:pPr>
          </w:p>
        </w:tc>
        <w:tc>
          <w:tcPr>
            <w:tcW w:w="567" w:type="dxa"/>
          </w:tcPr>
          <w:p w14:paraId="0664430E" w14:textId="77777777" w:rsidR="00611A1A" w:rsidRPr="009E5229" w:rsidRDefault="00611A1A" w:rsidP="008B3C5F">
            <w:pPr>
              <w:spacing w:before="120"/>
              <w:jc w:val="both"/>
              <w:rPr>
                <w:rFonts w:ascii="Arial Narrow" w:eastAsia="Calibri" w:hAnsi="Arial Narrow" w:cs="Calibri"/>
              </w:rPr>
            </w:pPr>
          </w:p>
        </w:tc>
        <w:tc>
          <w:tcPr>
            <w:tcW w:w="563" w:type="dxa"/>
          </w:tcPr>
          <w:p w14:paraId="4F6D2E80" w14:textId="77777777" w:rsidR="00611A1A" w:rsidRPr="009E5229" w:rsidRDefault="00611A1A" w:rsidP="008B3C5F">
            <w:pPr>
              <w:spacing w:before="120"/>
              <w:jc w:val="both"/>
              <w:rPr>
                <w:rFonts w:ascii="Arial Narrow" w:eastAsia="Calibri" w:hAnsi="Arial Narrow" w:cs="Calibri"/>
              </w:rPr>
            </w:pPr>
          </w:p>
        </w:tc>
        <w:tc>
          <w:tcPr>
            <w:tcW w:w="568" w:type="dxa"/>
          </w:tcPr>
          <w:p w14:paraId="2A9DCA1B" w14:textId="77777777" w:rsidR="00611A1A" w:rsidRPr="009E5229" w:rsidRDefault="00611A1A" w:rsidP="008B3C5F">
            <w:pPr>
              <w:spacing w:before="120"/>
              <w:jc w:val="both"/>
              <w:rPr>
                <w:rFonts w:ascii="Arial Narrow" w:eastAsia="Calibri" w:hAnsi="Arial Narrow" w:cs="Calibri"/>
              </w:rPr>
            </w:pPr>
          </w:p>
        </w:tc>
        <w:tc>
          <w:tcPr>
            <w:tcW w:w="564" w:type="dxa"/>
          </w:tcPr>
          <w:p w14:paraId="025F2CFA" w14:textId="77777777" w:rsidR="00611A1A" w:rsidRPr="009E5229" w:rsidRDefault="00611A1A" w:rsidP="008B3C5F">
            <w:pPr>
              <w:spacing w:before="120"/>
              <w:jc w:val="both"/>
              <w:rPr>
                <w:rFonts w:ascii="Arial Narrow" w:eastAsia="Calibri" w:hAnsi="Arial Narrow" w:cs="Calibri"/>
              </w:rPr>
            </w:pPr>
          </w:p>
        </w:tc>
        <w:tc>
          <w:tcPr>
            <w:tcW w:w="568" w:type="dxa"/>
          </w:tcPr>
          <w:p w14:paraId="184D2B05" w14:textId="77777777" w:rsidR="00611A1A" w:rsidRPr="009E5229" w:rsidRDefault="00611A1A" w:rsidP="008B3C5F">
            <w:pPr>
              <w:spacing w:before="120"/>
              <w:jc w:val="both"/>
              <w:rPr>
                <w:rFonts w:ascii="Arial Narrow" w:eastAsia="Calibri" w:hAnsi="Arial Narrow" w:cs="Calibri"/>
              </w:rPr>
            </w:pPr>
          </w:p>
        </w:tc>
        <w:tc>
          <w:tcPr>
            <w:tcW w:w="565" w:type="dxa"/>
          </w:tcPr>
          <w:p w14:paraId="63781B22" w14:textId="77777777" w:rsidR="00611A1A" w:rsidRPr="009E5229" w:rsidRDefault="00611A1A" w:rsidP="008B3C5F">
            <w:pPr>
              <w:spacing w:before="120"/>
              <w:jc w:val="both"/>
              <w:rPr>
                <w:rFonts w:ascii="Arial Narrow" w:eastAsia="Calibri" w:hAnsi="Arial Narrow" w:cs="Calibri"/>
              </w:rPr>
            </w:pPr>
          </w:p>
        </w:tc>
        <w:tc>
          <w:tcPr>
            <w:tcW w:w="568" w:type="dxa"/>
          </w:tcPr>
          <w:p w14:paraId="11B5E0AA" w14:textId="77777777" w:rsidR="00611A1A" w:rsidRPr="009E5229" w:rsidRDefault="00611A1A" w:rsidP="008B3C5F">
            <w:pPr>
              <w:spacing w:before="120"/>
              <w:jc w:val="both"/>
              <w:rPr>
                <w:rFonts w:ascii="Arial Narrow" w:eastAsia="Calibri" w:hAnsi="Arial Narrow" w:cs="Calibri"/>
              </w:rPr>
            </w:pPr>
          </w:p>
        </w:tc>
        <w:tc>
          <w:tcPr>
            <w:tcW w:w="568" w:type="dxa"/>
          </w:tcPr>
          <w:p w14:paraId="09789029" w14:textId="77777777" w:rsidR="00611A1A" w:rsidRPr="009E5229" w:rsidRDefault="00611A1A" w:rsidP="008B3C5F">
            <w:pPr>
              <w:spacing w:before="120"/>
              <w:jc w:val="both"/>
              <w:rPr>
                <w:rFonts w:ascii="Arial Narrow" w:eastAsia="Calibri" w:hAnsi="Arial Narrow" w:cs="Calibri"/>
              </w:rPr>
            </w:pPr>
          </w:p>
        </w:tc>
      </w:tr>
      <w:tr w:rsidR="00206750" w:rsidRPr="009E5229" w14:paraId="25D8B27C" w14:textId="77777777" w:rsidTr="00206750">
        <w:trPr>
          <w:gridAfter w:val="3"/>
          <w:wAfter w:w="1125" w:type="dxa"/>
          <w:trHeight w:val="288"/>
        </w:trPr>
        <w:tc>
          <w:tcPr>
            <w:tcW w:w="1853" w:type="dxa"/>
          </w:tcPr>
          <w:p w14:paraId="1E3EDEB9"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Dry cough</w:t>
            </w:r>
          </w:p>
        </w:tc>
        <w:tc>
          <w:tcPr>
            <w:tcW w:w="559" w:type="dxa"/>
          </w:tcPr>
          <w:p w14:paraId="6CF315AD" w14:textId="77777777" w:rsidR="00611A1A" w:rsidRPr="009E5229" w:rsidRDefault="00611A1A" w:rsidP="008B3C5F">
            <w:pPr>
              <w:spacing w:before="120"/>
              <w:jc w:val="both"/>
              <w:rPr>
                <w:rFonts w:ascii="Arial Narrow" w:eastAsia="Calibri" w:hAnsi="Arial Narrow" w:cs="Calibri"/>
              </w:rPr>
            </w:pPr>
          </w:p>
        </w:tc>
        <w:tc>
          <w:tcPr>
            <w:tcW w:w="556" w:type="dxa"/>
          </w:tcPr>
          <w:p w14:paraId="44939013" w14:textId="77777777" w:rsidR="00611A1A" w:rsidRPr="009E5229" w:rsidRDefault="00611A1A" w:rsidP="008B3C5F">
            <w:pPr>
              <w:spacing w:before="120"/>
              <w:jc w:val="both"/>
              <w:rPr>
                <w:rFonts w:ascii="Arial Narrow" w:eastAsia="Calibri" w:hAnsi="Arial Narrow" w:cs="Calibri"/>
              </w:rPr>
            </w:pPr>
          </w:p>
        </w:tc>
        <w:tc>
          <w:tcPr>
            <w:tcW w:w="558" w:type="dxa"/>
          </w:tcPr>
          <w:p w14:paraId="6C0AF70D" w14:textId="77777777" w:rsidR="00611A1A" w:rsidRPr="009E5229" w:rsidRDefault="00611A1A" w:rsidP="008B3C5F">
            <w:pPr>
              <w:spacing w:before="120"/>
              <w:jc w:val="both"/>
              <w:rPr>
                <w:rFonts w:ascii="Arial Narrow" w:eastAsia="Calibri" w:hAnsi="Arial Narrow" w:cs="Calibri"/>
              </w:rPr>
            </w:pPr>
          </w:p>
        </w:tc>
        <w:tc>
          <w:tcPr>
            <w:tcW w:w="559" w:type="dxa"/>
          </w:tcPr>
          <w:p w14:paraId="7BB498DE" w14:textId="77777777" w:rsidR="00611A1A" w:rsidRPr="009E5229" w:rsidRDefault="00611A1A" w:rsidP="008B3C5F">
            <w:pPr>
              <w:spacing w:before="120"/>
              <w:jc w:val="both"/>
              <w:rPr>
                <w:rFonts w:ascii="Arial Narrow" w:eastAsia="Calibri" w:hAnsi="Arial Narrow" w:cs="Calibri"/>
              </w:rPr>
            </w:pPr>
          </w:p>
        </w:tc>
        <w:tc>
          <w:tcPr>
            <w:tcW w:w="561" w:type="dxa"/>
          </w:tcPr>
          <w:p w14:paraId="5A597342" w14:textId="77777777" w:rsidR="00611A1A" w:rsidRPr="009E5229" w:rsidRDefault="00611A1A" w:rsidP="008B3C5F">
            <w:pPr>
              <w:spacing w:before="120"/>
              <w:jc w:val="both"/>
              <w:rPr>
                <w:rFonts w:ascii="Arial Narrow" w:eastAsia="Calibri" w:hAnsi="Arial Narrow" w:cs="Calibri"/>
              </w:rPr>
            </w:pPr>
          </w:p>
        </w:tc>
        <w:tc>
          <w:tcPr>
            <w:tcW w:w="561" w:type="dxa"/>
          </w:tcPr>
          <w:p w14:paraId="34A7997F" w14:textId="77777777" w:rsidR="00611A1A" w:rsidRPr="009E5229" w:rsidRDefault="00611A1A" w:rsidP="008B3C5F">
            <w:pPr>
              <w:spacing w:before="120"/>
              <w:jc w:val="both"/>
              <w:rPr>
                <w:rFonts w:ascii="Arial Narrow" w:eastAsia="Calibri" w:hAnsi="Arial Narrow" w:cs="Calibri"/>
              </w:rPr>
            </w:pPr>
          </w:p>
        </w:tc>
        <w:tc>
          <w:tcPr>
            <w:tcW w:w="567" w:type="dxa"/>
          </w:tcPr>
          <w:p w14:paraId="1CB873E8" w14:textId="77777777" w:rsidR="00611A1A" w:rsidRPr="009E5229" w:rsidRDefault="00611A1A" w:rsidP="008B3C5F">
            <w:pPr>
              <w:spacing w:before="120"/>
              <w:jc w:val="both"/>
              <w:rPr>
                <w:rFonts w:ascii="Arial Narrow" w:eastAsia="Calibri" w:hAnsi="Arial Narrow" w:cs="Calibri"/>
              </w:rPr>
            </w:pPr>
          </w:p>
        </w:tc>
        <w:tc>
          <w:tcPr>
            <w:tcW w:w="564" w:type="dxa"/>
          </w:tcPr>
          <w:p w14:paraId="6B434BCB" w14:textId="77777777" w:rsidR="00611A1A" w:rsidRPr="009E5229" w:rsidRDefault="00611A1A" w:rsidP="008B3C5F">
            <w:pPr>
              <w:spacing w:before="120"/>
              <w:jc w:val="both"/>
              <w:rPr>
                <w:rFonts w:ascii="Arial Narrow" w:eastAsia="Calibri" w:hAnsi="Arial Narrow" w:cs="Calibri"/>
              </w:rPr>
            </w:pPr>
          </w:p>
        </w:tc>
        <w:tc>
          <w:tcPr>
            <w:tcW w:w="568" w:type="dxa"/>
          </w:tcPr>
          <w:p w14:paraId="0FBF93A6" w14:textId="77777777" w:rsidR="00611A1A" w:rsidRPr="009E5229" w:rsidRDefault="00611A1A" w:rsidP="008B3C5F">
            <w:pPr>
              <w:spacing w:before="120"/>
              <w:jc w:val="both"/>
              <w:rPr>
                <w:rFonts w:ascii="Arial Narrow" w:eastAsia="Calibri" w:hAnsi="Arial Narrow" w:cs="Calibri"/>
              </w:rPr>
            </w:pPr>
          </w:p>
        </w:tc>
        <w:tc>
          <w:tcPr>
            <w:tcW w:w="565" w:type="dxa"/>
          </w:tcPr>
          <w:p w14:paraId="4390062B" w14:textId="77777777" w:rsidR="00611A1A" w:rsidRPr="009E5229" w:rsidRDefault="00611A1A" w:rsidP="008B3C5F">
            <w:pPr>
              <w:spacing w:before="120"/>
              <w:jc w:val="both"/>
              <w:rPr>
                <w:rFonts w:ascii="Arial Narrow" w:eastAsia="Calibri" w:hAnsi="Arial Narrow" w:cs="Calibri"/>
              </w:rPr>
            </w:pPr>
          </w:p>
        </w:tc>
        <w:tc>
          <w:tcPr>
            <w:tcW w:w="567" w:type="dxa"/>
          </w:tcPr>
          <w:p w14:paraId="074988AD" w14:textId="77777777" w:rsidR="00611A1A" w:rsidRPr="009E5229" w:rsidRDefault="00611A1A" w:rsidP="008B3C5F">
            <w:pPr>
              <w:spacing w:before="120"/>
              <w:jc w:val="both"/>
              <w:rPr>
                <w:rFonts w:ascii="Arial Narrow" w:eastAsia="Calibri" w:hAnsi="Arial Narrow" w:cs="Calibri"/>
              </w:rPr>
            </w:pPr>
          </w:p>
        </w:tc>
        <w:tc>
          <w:tcPr>
            <w:tcW w:w="566" w:type="dxa"/>
          </w:tcPr>
          <w:p w14:paraId="2B0CFB4A" w14:textId="77777777" w:rsidR="00611A1A" w:rsidRPr="009E5229" w:rsidRDefault="00611A1A" w:rsidP="008B3C5F">
            <w:pPr>
              <w:spacing w:before="120"/>
              <w:jc w:val="both"/>
              <w:rPr>
                <w:rFonts w:ascii="Arial Narrow" w:eastAsia="Calibri" w:hAnsi="Arial Narrow" w:cs="Calibri"/>
              </w:rPr>
            </w:pPr>
          </w:p>
        </w:tc>
        <w:tc>
          <w:tcPr>
            <w:tcW w:w="567" w:type="dxa"/>
          </w:tcPr>
          <w:p w14:paraId="2C110054" w14:textId="77777777" w:rsidR="00611A1A" w:rsidRPr="009E5229" w:rsidRDefault="00611A1A" w:rsidP="008B3C5F">
            <w:pPr>
              <w:spacing w:before="120"/>
              <w:jc w:val="both"/>
              <w:rPr>
                <w:rFonts w:ascii="Arial Narrow" w:eastAsia="Calibri" w:hAnsi="Arial Narrow" w:cs="Calibri"/>
              </w:rPr>
            </w:pPr>
          </w:p>
        </w:tc>
        <w:tc>
          <w:tcPr>
            <w:tcW w:w="563" w:type="dxa"/>
          </w:tcPr>
          <w:p w14:paraId="23466412" w14:textId="77777777" w:rsidR="00611A1A" w:rsidRPr="009E5229" w:rsidRDefault="00611A1A" w:rsidP="008B3C5F">
            <w:pPr>
              <w:spacing w:before="120"/>
              <w:jc w:val="both"/>
              <w:rPr>
                <w:rFonts w:ascii="Arial Narrow" w:eastAsia="Calibri" w:hAnsi="Arial Narrow" w:cs="Calibri"/>
              </w:rPr>
            </w:pPr>
          </w:p>
        </w:tc>
        <w:tc>
          <w:tcPr>
            <w:tcW w:w="568" w:type="dxa"/>
          </w:tcPr>
          <w:p w14:paraId="5E79B9F0" w14:textId="77777777" w:rsidR="00611A1A" w:rsidRPr="009E5229" w:rsidRDefault="00611A1A" w:rsidP="008B3C5F">
            <w:pPr>
              <w:spacing w:before="120"/>
              <w:jc w:val="both"/>
              <w:rPr>
                <w:rFonts w:ascii="Arial Narrow" w:eastAsia="Calibri" w:hAnsi="Arial Narrow" w:cs="Calibri"/>
              </w:rPr>
            </w:pPr>
          </w:p>
        </w:tc>
        <w:tc>
          <w:tcPr>
            <w:tcW w:w="564" w:type="dxa"/>
          </w:tcPr>
          <w:p w14:paraId="7EDF1D40" w14:textId="77777777" w:rsidR="00611A1A" w:rsidRPr="009E5229" w:rsidRDefault="00611A1A" w:rsidP="008B3C5F">
            <w:pPr>
              <w:spacing w:before="120"/>
              <w:jc w:val="both"/>
              <w:rPr>
                <w:rFonts w:ascii="Arial Narrow" w:eastAsia="Calibri" w:hAnsi="Arial Narrow" w:cs="Calibri"/>
              </w:rPr>
            </w:pPr>
          </w:p>
        </w:tc>
        <w:tc>
          <w:tcPr>
            <w:tcW w:w="568" w:type="dxa"/>
          </w:tcPr>
          <w:p w14:paraId="50722420" w14:textId="77777777" w:rsidR="00611A1A" w:rsidRPr="009E5229" w:rsidRDefault="00611A1A" w:rsidP="008B3C5F">
            <w:pPr>
              <w:spacing w:before="120"/>
              <w:jc w:val="both"/>
              <w:rPr>
                <w:rFonts w:ascii="Arial Narrow" w:eastAsia="Calibri" w:hAnsi="Arial Narrow" w:cs="Calibri"/>
              </w:rPr>
            </w:pPr>
          </w:p>
        </w:tc>
        <w:tc>
          <w:tcPr>
            <w:tcW w:w="565" w:type="dxa"/>
          </w:tcPr>
          <w:p w14:paraId="45E0AD7A" w14:textId="77777777" w:rsidR="00611A1A" w:rsidRPr="009E5229" w:rsidRDefault="00611A1A" w:rsidP="008B3C5F">
            <w:pPr>
              <w:spacing w:before="120"/>
              <w:jc w:val="both"/>
              <w:rPr>
                <w:rFonts w:ascii="Arial Narrow" w:eastAsia="Calibri" w:hAnsi="Arial Narrow" w:cs="Calibri"/>
              </w:rPr>
            </w:pPr>
          </w:p>
        </w:tc>
        <w:tc>
          <w:tcPr>
            <w:tcW w:w="568" w:type="dxa"/>
          </w:tcPr>
          <w:p w14:paraId="576BF098" w14:textId="77777777" w:rsidR="00611A1A" w:rsidRPr="009E5229" w:rsidRDefault="00611A1A" w:rsidP="008B3C5F">
            <w:pPr>
              <w:spacing w:before="120"/>
              <w:jc w:val="both"/>
              <w:rPr>
                <w:rFonts w:ascii="Arial Narrow" w:eastAsia="Calibri" w:hAnsi="Arial Narrow" w:cs="Calibri"/>
              </w:rPr>
            </w:pPr>
          </w:p>
        </w:tc>
        <w:tc>
          <w:tcPr>
            <w:tcW w:w="568" w:type="dxa"/>
          </w:tcPr>
          <w:p w14:paraId="62F9D7CD" w14:textId="77777777" w:rsidR="00611A1A" w:rsidRPr="009E5229" w:rsidRDefault="00611A1A" w:rsidP="008B3C5F">
            <w:pPr>
              <w:spacing w:before="120"/>
              <w:jc w:val="both"/>
              <w:rPr>
                <w:rFonts w:ascii="Arial Narrow" w:eastAsia="Calibri" w:hAnsi="Arial Narrow" w:cs="Calibri"/>
              </w:rPr>
            </w:pPr>
          </w:p>
        </w:tc>
      </w:tr>
      <w:tr w:rsidR="00206750" w:rsidRPr="009E5229" w14:paraId="37954C9F" w14:textId="77777777" w:rsidTr="00206750">
        <w:trPr>
          <w:gridAfter w:val="3"/>
          <w:wAfter w:w="1125" w:type="dxa"/>
          <w:trHeight w:val="288"/>
        </w:trPr>
        <w:tc>
          <w:tcPr>
            <w:tcW w:w="1853" w:type="dxa"/>
          </w:tcPr>
          <w:p w14:paraId="0543FED1"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Shortness of breath</w:t>
            </w:r>
          </w:p>
        </w:tc>
        <w:tc>
          <w:tcPr>
            <w:tcW w:w="559" w:type="dxa"/>
          </w:tcPr>
          <w:p w14:paraId="1C933B25" w14:textId="77777777" w:rsidR="00611A1A" w:rsidRPr="009E5229" w:rsidRDefault="00611A1A" w:rsidP="008B3C5F">
            <w:pPr>
              <w:spacing w:before="120"/>
              <w:jc w:val="both"/>
              <w:rPr>
                <w:rFonts w:ascii="Arial Narrow" w:eastAsia="Calibri" w:hAnsi="Arial Narrow" w:cs="Calibri"/>
              </w:rPr>
            </w:pPr>
          </w:p>
        </w:tc>
        <w:tc>
          <w:tcPr>
            <w:tcW w:w="556" w:type="dxa"/>
          </w:tcPr>
          <w:p w14:paraId="5750BC27" w14:textId="77777777" w:rsidR="00611A1A" w:rsidRPr="009E5229" w:rsidRDefault="00611A1A" w:rsidP="008B3C5F">
            <w:pPr>
              <w:spacing w:before="120"/>
              <w:jc w:val="both"/>
              <w:rPr>
                <w:rFonts w:ascii="Arial Narrow" w:eastAsia="Calibri" w:hAnsi="Arial Narrow" w:cs="Calibri"/>
              </w:rPr>
            </w:pPr>
          </w:p>
        </w:tc>
        <w:tc>
          <w:tcPr>
            <w:tcW w:w="558" w:type="dxa"/>
          </w:tcPr>
          <w:p w14:paraId="4F4F0978" w14:textId="77777777" w:rsidR="00611A1A" w:rsidRPr="009E5229" w:rsidRDefault="00611A1A" w:rsidP="008B3C5F">
            <w:pPr>
              <w:spacing w:before="120"/>
              <w:jc w:val="both"/>
              <w:rPr>
                <w:rFonts w:ascii="Arial Narrow" w:eastAsia="Calibri" w:hAnsi="Arial Narrow" w:cs="Calibri"/>
              </w:rPr>
            </w:pPr>
          </w:p>
        </w:tc>
        <w:tc>
          <w:tcPr>
            <w:tcW w:w="559" w:type="dxa"/>
          </w:tcPr>
          <w:p w14:paraId="262B309D" w14:textId="77777777" w:rsidR="00611A1A" w:rsidRPr="009E5229" w:rsidRDefault="00611A1A" w:rsidP="008B3C5F">
            <w:pPr>
              <w:spacing w:before="120"/>
              <w:jc w:val="both"/>
              <w:rPr>
                <w:rFonts w:ascii="Arial Narrow" w:eastAsia="Calibri" w:hAnsi="Arial Narrow" w:cs="Calibri"/>
              </w:rPr>
            </w:pPr>
          </w:p>
        </w:tc>
        <w:tc>
          <w:tcPr>
            <w:tcW w:w="561" w:type="dxa"/>
          </w:tcPr>
          <w:p w14:paraId="61F4BFB7" w14:textId="77777777" w:rsidR="00611A1A" w:rsidRPr="009E5229" w:rsidRDefault="00611A1A" w:rsidP="008B3C5F">
            <w:pPr>
              <w:spacing w:before="120"/>
              <w:jc w:val="both"/>
              <w:rPr>
                <w:rFonts w:ascii="Arial Narrow" w:eastAsia="Calibri" w:hAnsi="Arial Narrow" w:cs="Calibri"/>
              </w:rPr>
            </w:pPr>
          </w:p>
        </w:tc>
        <w:tc>
          <w:tcPr>
            <w:tcW w:w="561" w:type="dxa"/>
          </w:tcPr>
          <w:p w14:paraId="056BB0AB" w14:textId="77777777" w:rsidR="00611A1A" w:rsidRPr="009E5229" w:rsidRDefault="00611A1A" w:rsidP="008B3C5F">
            <w:pPr>
              <w:spacing w:before="120"/>
              <w:jc w:val="both"/>
              <w:rPr>
                <w:rFonts w:ascii="Arial Narrow" w:eastAsia="Calibri" w:hAnsi="Arial Narrow" w:cs="Calibri"/>
              </w:rPr>
            </w:pPr>
          </w:p>
        </w:tc>
        <w:tc>
          <w:tcPr>
            <w:tcW w:w="567" w:type="dxa"/>
          </w:tcPr>
          <w:p w14:paraId="0F6533CA" w14:textId="77777777" w:rsidR="00611A1A" w:rsidRPr="009E5229" w:rsidRDefault="00611A1A" w:rsidP="008B3C5F">
            <w:pPr>
              <w:spacing w:before="120"/>
              <w:jc w:val="both"/>
              <w:rPr>
                <w:rFonts w:ascii="Arial Narrow" w:eastAsia="Calibri" w:hAnsi="Arial Narrow" w:cs="Calibri"/>
              </w:rPr>
            </w:pPr>
          </w:p>
        </w:tc>
        <w:tc>
          <w:tcPr>
            <w:tcW w:w="564" w:type="dxa"/>
          </w:tcPr>
          <w:p w14:paraId="3880918B" w14:textId="77777777" w:rsidR="00611A1A" w:rsidRPr="009E5229" w:rsidRDefault="00611A1A" w:rsidP="008B3C5F">
            <w:pPr>
              <w:spacing w:before="120"/>
              <w:jc w:val="both"/>
              <w:rPr>
                <w:rFonts w:ascii="Arial Narrow" w:eastAsia="Calibri" w:hAnsi="Arial Narrow" w:cs="Calibri"/>
              </w:rPr>
            </w:pPr>
          </w:p>
        </w:tc>
        <w:tc>
          <w:tcPr>
            <w:tcW w:w="568" w:type="dxa"/>
          </w:tcPr>
          <w:p w14:paraId="375C4E13" w14:textId="77777777" w:rsidR="00611A1A" w:rsidRPr="009E5229" w:rsidRDefault="00611A1A" w:rsidP="008B3C5F">
            <w:pPr>
              <w:spacing w:before="120"/>
              <w:jc w:val="both"/>
              <w:rPr>
                <w:rFonts w:ascii="Arial Narrow" w:eastAsia="Calibri" w:hAnsi="Arial Narrow" w:cs="Calibri"/>
              </w:rPr>
            </w:pPr>
          </w:p>
        </w:tc>
        <w:tc>
          <w:tcPr>
            <w:tcW w:w="565" w:type="dxa"/>
          </w:tcPr>
          <w:p w14:paraId="6B2BFACD" w14:textId="77777777" w:rsidR="00611A1A" w:rsidRPr="009E5229" w:rsidRDefault="00611A1A" w:rsidP="008B3C5F">
            <w:pPr>
              <w:spacing w:before="120"/>
              <w:jc w:val="both"/>
              <w:rPr>
                <w:rFonts w:ascii="Arial Narrow" w:eastAsia="Calibri" w:hAnsi="Arial Narrow" w:cs="Calibri"/>
              </w:rPr>
            </w:pPr>
          </w:p>
        </w:tc>
        <w:tc>
          <w:tcPr>
            <w:tcW w:w="567" w:type="dxa"/>
          </w:tcPr>
          <w:p w14:paraId="11418AC1" w14:textId="77777777" w:rsidR="00611A1A" w:rsidRPr="009E5229" w:rsidRDefault="00611A1A" w:rsidP="008B3C5F">
            <w:pPr>
              <w:spacing w:before="120"/>
              <w:jc w:val="both"/>
              <w:rPr>
                <w:rFonts w:ascii="Arial Narrow" w:eastAsia="Calibri" w:hAnsi="Arial Narrow" w:cs="Calibri"/>
              </w:rPr>
            </w:pPr>
          </w:p>
        </w:tc>
        <w:tc>
          <w:tcPr>
            <w:tcW w:w="566" w:type="dxa"/>
          </w:tcPr>
          <w:p w14:paraId="1A74C065" w14:textId="77777777" w:rsidR="00611A1A" w:rsidRPr="009E5229" w:rsidRDefault="00611A1A" w:rsidP="008B3C5F">
            <w:pPr>
              <w:spacing w:before="120"/>
              <w:jc w:val="both"/>
              <w:rPr>
                <w:rFonts w:ascii="Arial Narrow" w:eastAsia="Calibri" w:hAnsi="Arial Narrow" w:cs="Calibri"/>
              </w:rPr>
            </w:pPr>
          </w:p>
        </w:tc>
        <w:tc>
          <w:tcPr>
            <w:tcW w:w="567" w:type="dxa"/>
          </w:tcPr>
          <w:p w14:paraId="0C05919A" w14:textId="77777777" w:rsidR="00611A1A" w:rsidRPr="009E5229" w:rsidRDefault="00611A1A" w:rsidP="008B3C5F">
            <w:pPr>
              <w:spacing w:before="120"/>
              <w:jc w:val="both"/>
              <w:rPr>
                <w:rFonts w:ascii="Arial Narrow" w:eastAsia="Calibri" w:hAnsi="Arial Narrow" w:cs="Calibri"/>
              </w:rPr>
            </w:pPr>
          </w:p>
        </w:tc>
        <w:tc>
          <w:tcPr>
            <w:tcW w:w="563" w:type="dxa"/>
          </w:tcPr>
          <w:p w14:paraId="4CAF692E" w14:textId="77777777" w:rsidR="00611A1A" w:rsidRPr="009E5229" w:rsidRDefault="00611A1A" w:rsidP="008B3C5F">
            <w:pPr>
              <w:spacing w:before="120"/>
              <w:jc w:val="both"/>
              <w:rPr>
                <w:rFonts w:ascii="Arial Narrow" w:eastAsia="Calibri" w:hAnsi="Arial Narrow" w:cs="Calibri"/>
              </w:rPr>
            </w:pPr>
          </w:p>
        </w:tc>
        <w:tc>
          <w:tcPr>
            <w:tcW w:w="568" w:type="dxa"/>
          </w:tcPr>
          <w:p w14:paraId="0062F84F" w14:textId="77777777" w:rsidR="00611A1A" w:rsidRPr="009E5229" w:rsidRDefault="00611A1A" w:rsidP="008B3C5F">
            <w:pPr>
              <w:spacing w:before="120"/>
              <w:jc w:val="both"/>
              <w:rPr>
                <w:rFonts w:ascii="Arial Narrow" w:eastAsia="Calibri" w:hAnsi="Arial Narrow" w:cs="Calibri"/>
              </w:rPr>
            </w:pPr>
          </w:p>
        </w:tc>
        <w:tc>
          <w:tcPr>
            <w:tcW w:w="564" w:type="dxa"/>
          </w:tcPr>
          <w:p w14:paraId="6FDCA612" w14:textId="77777777" w:rsidR="00611A1A" w:rsidRPr="009E5229" w:rsidRDefault="00611A1A" w:rsidP="008B3C5F">
            <w:pPr>
              <w:spacing w:before="120"/>
              <w:jc w:val="both"/>
              <w:rPr>
                <w:rFonts w:ascii="Arial Narrow" w:eastAsia="Calibri" w:hAnsi="Arial Narrow" w:cs="Calibri"/>
              </w:rPr>
            </w:pPr>
          </w:p>
        </w:tc>
        <w:tc>
          <w:tcPr>
            <w:tcW w:w="568" w:type="dxa"/>
          </w:tcPr>
          <w:p w14:paraId="7EDBE34B" w14:textId="77777777" w:rsidR="00611A1A" w:rsidRPr="009E5229" w:rsidRDefault="00611A1A" w:rsidP="008B3C5F">
            <w:pPr>
              <w:spacing w:before="120"/>
              <w:jc w:val="both"/>
              <w:rPr>
                <w:rFonts w:ascii="Arial Narrow" w:eastAsia="Calibri" w:hAnsi="Arial Narrow" w:cs="Calibri"/>
              </w:rPr>
            </w:pPr>
          </w:p>
        </w:tc>
        <w:tc>
          <w:tcPr>
            <w:tcW w:w="565" w:type="dxa"/>
          </w:tcPr>
          <w:p w14:paraId="54ABABE8" w14:textId="77777777" w:rsidR="00611A1A" w:rsidRPr="009E5229" w:rsidRDefault="00611A1A" w:rsidP="008B3C5F">
            <w:pPr>
              <w:spacing w:before="120"/>
              <w:jc w:val="both"/>
              <w:rPr>
                <w:rFonts w:ascii="Arial Narrow" w:eastAsia="Calibri" w:hAnsi="Arial Narrow" w:cs="Calibri"/>
              </w:rPr>
            </w:pPr>
          </w:p>
        </w:tc>
        <w:tc>
          <w:tcPr>
            <w:tcW w:w="568" w:type="dxa"/>
          </w:tcPr>
          <w:p w14:paraId="58EEC044" w14:textId="77777777" w:rsidR="00611A1A" w:rsidRPr="009E5229" w:rsidRDefault="00611A1A" w:rsidP="008B3C5F">
            <w:pPr>
              <w:spacing w:before="120"/>
              <w:jc w:val="both"/>
              <w:rPr>
                <w:rFonts w:ascii="Arial Narrow" w:eastAsia="Calibri" w:hAnsi="Arial Narrow" w:cs="Calibri"/>
              </w:rPr>
            </w:pPr>
          </w:p>
        </w:tc>
        <w:tc>
          <w:tcPr>
            <w:tcW w:w="568" w:type="dxa"/>
          </w:tcPr>
          <w:p w14:paraId="5A52DA80" w14:textId="77777777" w:rsidR="00611A1A" w:rsidRPr="009E5229" w:rsidRDefault="00611A1A" w:rsidP="008B3C5F">
            <w:pPr>
              <w:spacing w:before="120"/>
              <w:jc w:val="both"/>
              <w:rPr>
                <w:rFonts w:ascii="Arial Narrow" w:eastAsia="Calibri" w:hAnsi="Arial Narrow" w:cs="Calibri"/>
              </w:rPr>
            </w:pPr>
          </w:p>
        </w:tc>
      </w:tr>
      <w:tr w:rsidR="00206750" w:rsidRPr="009E5229" w14:paraId="5B550F63" w14:textId="77777777" w:rsidTr="00206750">
        <w:trPr>
          <w:gridAfter w:val="3"/>
          <w:wAfter w:w="1125" w:type="dxa"/>
          <w:trHeight w:val="288"/>
        </w:trPr>
        <w:tc>
          <w:tcPr>
            <w:tcW w:w="1853" w:type="dxa"/>
          </w:tcPr>
          <w:p w14:paraId="75A94DB8"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Difficulty in breathing</w:t>
            </w:r>
          </w:p>
        </w:tc>
        <w:tc>
          <w:tcPr>
            <w:tcW w:w="559" w:type="dxa"/>
          </w:tcPr>
          <w:p w14:paraId="7B178380" w14:textId="77777777" w:rsidR="00611A1A" w:rsidRPr="009E5229" w:rsidRDefault="00611A1A" w:rsidP="008B3C5F">
            <w:pPr>
              <w:spacing w:before="120"/>
              <w:jc w:val="both"/>
              <w:rPr>
                <w:rFonts w:ascii="Arial Narrow" w:eastAsia="Calibri" w:hAnsi="Arial Narrow" w:cs="Calibri"/>
              </w:rPr>
            </w:pPr>
          </w:p>
        </w:tc>
        <w:tc>
          <w:tcPr>
            <w:tcW w:w="556" w:type="dxa"/>
          </w:tcPr>
          <w:p w14:paraId="501CC8D9" w14:textId="77777777" w:rsidR="00611A1A" w:rsidRPr="009E5229" w:rsidRDefault="00611A1A" w:rsidP="008B3C5F">
            <w:pPr>
              <w:spacing w:before="120"/>
              <w:jc w:val="both"/>
              <w:rPr>
                <w:rFonts w:ascii="Arial Narrow" w:eastAsia="Calibri" w:hAnsi="Arial Narrow" w:cs="Calibri"/>
              </w:rPr>
            </w:pPr>
          </w:p>
        </w:tc>
        <w:tc>
          <w:tcPr>
            <w:tcW w:w="558" w:type="dxa"/>
          </w:tcPr>
          <w:p w14:paraId="7B5216B4" w14:textId="77777777" w:rsidR="00611A1A" w:rsidRPr="009E5229" w:rsidRDefault="00611A1A" w:rsidP="008B3C5F">
            <w:pPr>
              <w:spacing w:before="120"/>
              <w:jc w:val="both"/>
              <w:rPr>
                <w:rFonts w:ascii="Arial Narrow" w:eastAsia="Calibri" w:hAnsi="Arial Narrow" w:cs="Calibri"/>
              </w:rPr>
            </w:pPr>
          </w:p>
        </w:tc>
        <w:tc>
          <w:tcPr>
            <w:tcW w:w="559" w:type="dxa"/>
          </w:tcPr>
          <w:p w14:paraId="173DEA7C" w14:textId="77777777" w:rsidR="00611A1A" w:rsidRPr="009E5229" w:rsidRDefault="00611A1A" w:rsidP="008B3C5F">
            <w:pPr>
              <w:spacing w:before="120"/>
              <w:jc w:val="both"/>
              <w:rPr>
                <w:rFonts w:ascii="Arial Narrow" w:eastAsia="Calibri" w:hAnsi="Arial Narrow" w:cs="Calibri"/>
              </w:rPr>
            </w:pPr>
          </w:p>
        </w:tc>
        <w:tc>
          <w:tcPr>
            <w:tcW w:w="561" w:type="dxa"/>
          </w:tcPr>
          <w:p w14:paraId="3D594A86" w14:textId="77777777" w:rsidR="00611A1A" w:rsidRPr="009E5229" w:rsidRDefault="00611A1A" w:rsidP="008B3C5F">
            <w:pPr>
              <w:spacing w:before="120"/>
              <w:jc w:val="both"/>
              <w:rPr>
                <w:rFonts w:ascii="Arial Narrow" w:eastAsia="Calibri" w:hAnsi="Arial Narrow" w:cs="Calibri"/>
              </w:rPr>
            </w:pPr>
          </w:p>
        </w:tc>
        <w:tc>
          <w:tcPr>
            <w:tcW w:w="561" w:type="dxa"/>
          </w:tcPr>
          <w:p w14:paraId="258CC85A" w14:textId="77777777" w:rsidR="00611A1A" w:rsidRPr="009E5229" w:rsidRDefault="00611A1A" w:rsidP="008B3C5F">
            <w:pPr>
              <w:spacing w:before="120"/>
              <w:jc w:val="both"/>
              <w:rPr>
                <w:rFonts w:ascii="Arial Narrow" w:eastAsia="Calibri" w:hAnsi="Arial Narrow" w:cs="Calibri"/>
              </w:rPr>
            </w:pPr>
          </w:p>
        </w:tc>
        <w:tc>
          <w:tcPr>
            <w:tcW w:w="567" w:type="dxa"/>
          </w:tcPr>
          <w:p w14:paraId="24EEFE16" w14:textId="77777777" w:rsidR="00611A1A" w:rsidRPr="009E5229" w:rsidRDefault="00611A1A" w:rsidP="008B3C5F">
            <w:pPr>
              <w:spacing w:before="120"/>
              <w:jc w:val="both"/>
              <w:rPr>
                <w:rFonts w:ascii="Arial Narrow" w:eastAsia="Calibri" w:hAnsi="Arial Narrow" w:cs="Calibri"/>
              </w:rPr>
            </w:pPr>
          </w:p>
        </w:tc>
        <w:tc>
          <w:tcPr>
            <w:tcW w:w="564" w:type="dxa"/>
          </w:tcPr>
          <w:p w14:paraId="7F966037" w14:textId="77777777" w:rsidR="00611A1A" w:rsidRPr="009E5229" w:rsidRDefault="00611A1A" w:rsidP="008B3C5F">
            <w:pPr>
              <w:spacing w:before="120"/>
              <w:jc w:val="both"/>
              <w:rPr>
                <w:rFonts w:ascii="Arial Narrow" w:eastAsia="Calibri" w:hAnsi="Arial Narrow" w:cs="Calibri"/>
              </w:rPr>
            </w:pPr>
          </w:p>
        </w:tc>
        <w:tc>
          <w:tcPr>
            <w:tcW w:w="568" w:type="dxa"/>
          </w:tcPr>
          <w:p w14:paraId="46F61019" w14:textId="77777777" w:rsidR="00611A1A" w:rsidRPr="009E5229" w:rsidRDefault="00611A1A" w:rsidP="008B3C5F">
            <w:pPr>
              <w:spacing w:before="120"/>
              <w:jc w:val="both"/>
              <w:rPr>
                <w:rFonts w:ascii="Arial Narrow" w:eastAsia="Calibri" w:hAnsi="Arial Narrow" w:cs="Calibri"/>
              </w:rPr>
            </w:pPr>
          </w:p>
        </w:tc>
        <w:tc>
          <w:tcPr>
            <w:tcW w:w="565" w:type="dxa"/>
          </w:tcPr>
          <w:p w14:paraId="68D45B22" w14:textId="77777777" w:rsidR="00611A1A" w:rsidRPr="009E5229" w:rsidRDefault="00611A1A" w:rsidP="008B3C5F">
            <w:pPr>
              <w:spacing w:before="120"/>
              <w:jc w:val="both"/>
              <w:rPr>
                <w:rFonts w:ascii="Arial Narrow" w:eastAsia="Calibri" w:hAnsi="Arial Narrow" w:cs="Calibri"/>
              </w:rPr>
            </w:pPr>
          </w:p>
        </w:tc>
        <w:tc>
          <w:tcPr>
            <w:tcW w:w="567" w:type="dxa"/>
          </w:tcPr>
          <w:p w14:paraId="35B90F34" w14:textId="77777777" w:rsidR="00611A1A" w:rsidRPr="009E5229" w:rsidRDefault="00611A1A" w:rsidP="008B3C5F">
            <w:pPr>
              <w:spacing w:before="120"/>
              <w:jc w:val="both"/>
              <w:rPr>
                <w:rFonts w:ascii="Arial Narrow" w:eastAsia="Calibri" w:hAnsi="Arial Narrow" w:cs="Calibri"/>
              </w:rPr>
            </w:pPr>
          </w:p>
        </w:tc>
        <w:tc>
          <w:tcPr>
            <w:tcW w:w="566" w:type="dxa"/>
          </w:tcPr>
          <w:p w14:paraId="17890E4B" w14:textId="77777777" w:rsidR="00611A1A" w:rsidRPr="009E5229" w:rsidRDefault="00611A1A" w:rsidP="008B3C5F">
            <w:pPr>
              <w:spacing w:before="120"/>
              <w:jc w:val="both"/>
              <w:rPr>
                <w:rFonts w:ascii="Arial Narrow" w:eastAsia="Calibri" w:hAnsi="Arial Narrow" w:cs="Calibri"/>
              </w:rPr>
            </w:pPr>
          </w:p>
        </w:tc>
        <w:tc>
          <w:tcPr>
            <w:tcW w:w="567" w:type="dxa"/>
          </w:tcPr>
          <w:p w14:paraId="7FF602E6" w14:textId="77777777" w:rsidR="00611A1A" w:rsidRPr="009E5229" w:rsidRDefault="00611A1A" w:rsidP="008B3C5F">
            <w:pPr>
              <w:spacing w:before="120"/>
              <w:jc w:val="both"/>
              <w:rPr>
                <w:rFonts w:ascii="Arial Narrow" w:eastAsia="Calibri" w:hAnsi="Arial Narrow" w:cs="Calibri"/>
              </w:rPr>
            </w:pPr>
          </w:p>
        </w:tc>
        <w:tc>
          <w:tcPr>
            <w:tcW w:w="563" w:type="dxa"/>
          </w:tcPr>
          <w:p w14:paraId="1BDA1F7A" w14:textId="77777777" w:rsidR="00611A1A" w:rsidRPr="009E5229" w:rsidRDefault="00611A1A" w:rsidP="008B3C5F">
            <w:pPr>
              <w:spacing w:before="120"/>
              <w:jc w:val="both"/>
              <w:rPr>
                <w:rFonts w:ascii="Arial Narrow" w:eastAsia="Calibri" w:hAnsi="Arial Narrow" w:cs="Calibri"/>
              </w:rPr>
            </w:pPr>
          </w:p>
        </w:tc>
        <w:tc>
          <w:tcPr>
            <w:tcW w:w="568" w:type="dxa"/>
          </w:tcPr>
          <w:p w14:paraId="19F650C8" w14:textId="77777777" w:rsidR="00611A1A" w:rsidRPr="009E5229" w:rsidRDefault="00611A1A" w:rsidP="008B3C5F">
            <w:pPr>
              <w:spacing w:before="120"/>
              <w:jc w:val="both"/>
              <w:rPr>
                <w:rFonts w:ascii="Arial Narrow" w:eastAsia="Calibri" w:hAnsi="Arial Narrow" w:cs="Calibri"/>
              </w:rPr>
            </w:pPr>
          </w:p>
        </w:tc>
        <w:tc>
          <w:tcPr>
            <w:tcW w:w="564" w:type="dxa"/>
          </w:tcPr>
          <w:p w14:paraId="1985CABF" w14:textId="77777777" w:rsidR="00611A1A" w:rsidRPr="009E5229" w:rsidRDefault="00611A1A" w:rsidP="008B3C5F">
            <w:pPr>
              <w:spacing w:before="120"/>
              <w:jc w:val="both"/>
              <w:rPr>
                <w:rFonts w:ascii="Arial Narrow" w:eastAsia="Calibri" w:hAnsi="Arial Narrow" w:cs="Calibri"/>
              </w:rPr>
            </w:pPr>
          </w:p>
        </w:tc>
        <w:tc>
          <w:tcPr>
            <w:tcW w:w="568" w:type="dxa"/>
          </w:tcPr>
          <w:p w14:paraId="3CBFBCCE" w14:textId="77777777" w:rsidR="00611A1A" w:rsidRPr="009E5229" w:rsidRDefault="00611A1A" w:rsidP="008B3C5F">
            <w:pPr>
              <w:spacing w:before="120"/>
              <w:jc w:val="both"/>
              <w:rPr>
                <w:rFonts w:ascii="Arial Narrow" w:eastAsia="Calibri" w:hAnsi="Arial Narrow" w:cs="Calibri"/>
              </w:rPr>
            </w:pPr>
          </w:p>
        </w:tc>
        <w:tc>
          <w:tcPr>
            <w:tcW w:w="565" w:type="dxa"/>
          </w:tcPr>
          <w:p w14:paraId="22BB0640" w14:textId="77777777" w:rsidR="00611A1A" w:rsidRPr="009E5229" w:rsidRDefault="00611A1A" w:rsidP="008B3C5F">
            <w:pPr>
              <w:spacing w:before="120"/>
              <w:jc w:val="both"/>
              <w:rPr>
                <w:rFonts w:ascii="Arial Narrow" w:eastAsia="Calibri" w:hAnsi="Arial Narrow" w:cs="Calibri"/>
              </w:rPr>
            </w:pPr>
          </w:p>
        </w:tc>
        <w:tc>
          <w:tcPr>
            <w:tcW w:w="568" w:type="dxa"/>
          </w:tcPr>
          <w:p w14:paraId="7BEB8FCD" w14:textId="77777777" w:rsidR="00611A1A" w:rsidRPr="009E5229" w:rsidRDefault="00611A1A" w:rsidP="008B3C5F">
            <w:pPr>
              <w:spacing w:before="120"/>
              <w:jc w:val="both"/>
              <w:rPr>
                <w:rFonts w:ascii="Arial Narrow" w:eastAsia="Calibri" w:hAnsi="Arial Narrow" w:cs="Calibri"/>
              </w:rPr>
            </w:pPr>
          </w:p>
        </w:tc>
        <w:tc>
          <w:tcPr>
            <w:tcW w:w="568" w:type="dxa"/>
          </w:tcPr>
          <w:p w14:paraId="16F8A16A" w14:textId="77777777" w:rsidR="00611A1A" w:rsidRPr="009E5229" w:rsidRDefault="00611A1A" w:rsidP="008B3C5F">
            <w:pPr>
              <w:spacing w:before="120"/>
              <w:jc w:val="both"/>
              <w:rPr>
                <w:rFonts w:ascii="Arial Narrow" w:eastAsia="Calibri" w:hAnsi="Arial Narrow" w:cs="Calibri"/>
              </w:rPr>
            </w:pPr>
          </w:p>
        </w:tc>
      </w:tr>
      <w:tr w:rsidR="00206750" w:rsidRPr="009E5229" w14:paraId="614C6B04" w14:textId="77777777" w:rsidTr="00206750">
        <w:trPr>
          <w:gridAfter w:val="3"/>
          <w:wAfter w:w="1125" w:type="dxa"/>
          <w:trHeight w:val="288"/>
        </w:trPr>
        <w:tc>
          <w:tcPr>
            <w:tcW w:w="1853" w:type="dxa"/>
          </w:tcPr>
          <w:p w14:paraId="693C256D" w14:textId="4B22FB05"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 xml:space="preserve">Flu symptoms </w:t>
            </w:r>
          </w:p>
        </w:tc>
        <w:tc>
          <w:tcPr>
            <w:tcW w:w="559" w:type="dxa"/>
          </w:tcPr>
          <w:p w14:paraId="4374A5FB" w14:textId="77777777" w:rsidR="00611A1A" w:rsidRPr="009E5229" w:rsidRDefault="00611A1A" w:rsidP="008B3C5F">
            <w:pPr>
              <w:spacing w:before="120"/>
              <w:jc w:val="both"/>
              <w:rPr>
                <w:rFonts w:ascii="Arial Narrow" w:eastAsia="Calibri" w:hAnsi="Arial Narrow" w:cs="Calibri"/>
              </w:rPr>
            </w:pPr>
          </w:p>
        </w:tc>
        <w:tc>
          <w:tcPr>
            <w:tcW w:w="556" w:type="dxa"/>
          </w:tcPr>
          <w:p w14:paraId="6D1070C9" w14:textId="77777777" w:rsidR="00611A1A" w:rsidRPr="009E5229" w:rsidRDefault="00611A1A" w:rsidP="008B3C5F">
            <w:pPr>
              <w:spacing w:before="120"/>
              <w:jc w:val="both"/>
              <w:rPr>
                <w:rFonts w:ascii="Arial Narrow" w:eastAsia="Calibri" w:hAnsi="Arial Narrow" w:cs="Calibri"/>
              </w:rPr>
            </w:pPr>
          </w:p>
        </w:tc>
        <w:tc>
          <w:tcPr>
            <w:tcW w:w="558" w:type="dxa"/>
          </w:tcPr>
          <w:p w14:paraId="2AC3D0B9" w14:textId="77777777" w:rsidR="00611A1A" w:rsidRPr="009E5229" w:rsidRDefault="00611A1A" w:rsidP="008B3C5F">
            <w:pPr>
              <w:spacing w:before="120"/>
              <w:jc w:val="both"/>
              <w:rPr>
                <w:rFonts w:ascii="Arial Narrow" w:eastAsia="Calibri" w:hAnsi="Arial Narrow" w:cs="Calibri"/>
              </w:rPr>
            </w:pPr>
          </w:p>
        </w:tc>
        <w:tc>
          <w:tcPr>
            <w:tcW w:w="559" w:type="dxa"/>
          </w:tcPr>
          <w:p w14:paraId="352B0CDE" w14:textId="77777777" w:rsidR="00611A1A" w:rsidRPr="009E5229" w:rsidRDefault="00611A1A" w:rsidP="008B3C5F">
            <w:pPr>
              <w:spacing w:before="120"/>
              <w:jc w:val="both"/>
              <w:rPr>
                <w:rFonts w:ascii="Arial Narrow" w:eastAsia="Calibri" w:hAnsi="Arial Narrow" w:cs="Calibri"/>
              </w:rPr>
            </w:pPr>
          </w:p>
        </w:tc>
        <w:tc>
          <w:tcPr>
            <w:tcW w:w="561" w:type="dxa"/>
          </w:tcPr>
          <w:p w14:paraId="4F997B50" w14:textId="77777777" w:rsidR="00611A1A" w:rsidRPr="009E5229" w:rsidRDefault="00611A1A" w:rsidP="008B3C5F">
            <w:pPr>
              <w:spacing w:before="120"/>
              <w:jc w:val="both"/>
              <w:rPr>
                <w:rFonts w:ascii="Arial Narrow" w:eastAsia="Calibri" w:hAnsi="Arial Narrow" w:cs="Calibri"/>
              </w:rPr>
            </w:pPr>
          </w:p>
        </w:tc>
        <w:tc>
          <w:tcPr>
            <w:tcW w:w="561" w:type="dxa"/>
          </w:tcPr>
          <w:p w14:paraId="4E1C7DA9" w14:textId="77777777" w:rsidR="00611A1A" w:rsidRPr="009E5229" w:rsidRDefault="00611A1A" w:rsidP="008B3C5F">
            <w:pPr>
              <w:spacing w:before="120"/>
              <w:jc w:val="both"/>
              <w:rPr>
                <w:rFonts w:ascii="Arial Narrow" w:eastAsia="Calibri" w:hAnsi="Arial Narrow" w:cs="Calibri"/>
              </w:rPr>
            </w:pPr>
          </w:p>
        </w:tc>
        <w:tc>
          <w:tcPr>
            <w:tcW w:w="567" w:type="dxa"/>
          </w:tcPr>
          <w:p w14:paraId="360D8ED1" w14:textId="77777777" w:rsidR="00611A1A" w:rsidRPr="009E5229" w:rsidRDefault="00611A1A" w:rsidP="008B3C5F">
            <w:pPr>
              <w:spacing w:before="120"/>
              <w:jc w:val="both"/>
              <w:rPr>
                <w:rFonts w:ascii="Arial Narrow" w:eastAsia="Calibri" w:hAnsi="Arial Narrow" w:cs="Calibri"/>
              </w:rPr>
            </w:pPr>
          </w:p>
        </w:tc>
        <w:tc>
          <w:tcPr>
            <w:tcW w:w="564" w:type="dxa"/>
          </w:tcPr>
          <w:p w14:paraId="412CBA46" w14:textId="77777777" w:rsidR="00611A1A" w:rsidRPr="009E5229" w:rsidRDefault="00611A1A" w:rsidP="008B3C5F">
            <w:pPr>
              <w:spacing w:before="120"/>
              <w:jc w:val="both"/>
              <w:rPr>
                <w:rFonts w:ascii="Arial Narrow" w:eastAsia="Calibri" w:hAnsi="Arial Narrow" w:cs="Calibri"/>
              </w:rPr>
            </w:pPr>
          </w:p>
        </w:tc>
        <w:tc>
          <w:tcPr>
            <w:tcW w:w="568" w:type="dxa"/>
          </w:tcPr>
          <w:p w14:paraId="6BF2DACE" w14:textId="77777777" w:rsidR="00611A1A" w:rsidRPr="009E5229" w:rsidRDefault="00611A1A" w:rsidP="008B3C5F">
            <w:pPr>
              <w:spacing w:before="120"/>
              <w:jc w:val="both"/>
              <w:rPr>
                <w:rFonts w:ascii="Arial Narrow" w:eastAsia="Calibri" w:hAnsi="Arial Narrow" w:cs="Calibri"/>
              </w:rPr>
            </w:pPr>
          </w:p>
        </w:tc>
        <w:tc>
          <w:tcPr>
            <w:tcW w:w="565" w:type="dxa"/>
          </w:tcPr>
          <w:p w14:paraId="5EC106B2" w14:textId="77777777" w:rsidR="00611A1A" w:rsidRPr="009E5229" w:rsidRDefault="00611A1A" w:rsidP="008B3C5F">
            <w:pPr>
              <w:spacing w:before="120"/>
              <w:jc w:val="both"/>
              <w:rPr>
                <w:rFonts w:ascii="Arial Narrow" w:eastAsia="Calibri" w:hAnsi="Arial Narrow" w:cs="Calibri"/>
              </w:rPr>
            </w:pPr>
          </w:p>
        </w:tc>
        <w:tc>
          <w:tcPr>
            <w:tcW w:w="567" w:type="dxa"/>
          </w:tcPr>
          <w:p w14:paraId="2E2AD03A" w14:textId="77777777" w:rsidR="00611A1A" w:rsidRPr="009E5229" w:rsidRDefault="00611A1A" w:rsidP="008B3C5F">
            <w:pPr>
              <w:spacing w:before="120"/>
              <w:jc w:val="both"/>
              <w:rPr>
                <w:rFonts w:ascii="Arial Narrow" w:eastAsia="Calibri" w:hAnsi="Arial Narrow" w:cs="Calibri"/>
              </w:rPr>
            </w:pPr>
          </w:p>
        </w:tc>
        <w:tc>
          <w:tcPr>
            <w:tcW w:w="566" w:type="dxa"/>
          </w:tcPr>
          <w:p w14:paraId="3B831AAF" w14:textId="77777777" w:rsidR="00611A1A" w:rsidRPr="009E5229" w:rsidRDefault="00611A1A" w:rsidP="008B3C5F">
            <w:pPr>
              <w:spacing w:before="120"/>
              <w:jc w:val="both"/>
              <w:rPr>
                <w:rFonts w:ascii="Arial Narrow" w:eastAsia="Calibri" w:hAnsi="Arial Narrow" w:cs="Calibri"/>
              </w:rPr>
            </w:pPr>
          </w:p>
        </w:tc>
        <w:tc>
          <w:tcPr>
            <w:tcW w:w="567" w:type="dxa"/>
          </w:tcPr>
          <w:p w14:paraId="2FA38EB5" w14:textId="77777777" w:rsidR="00611A1A" w:rsidRPr="009E5229" w:rsidRDefault="00611A1A" w:rsidP="008B3C5F">
            <w:pPr>
              <w:spacing w:before="120"/>
              <w:jc w:val="both"/>
              <w:rPr>
                <w:rFonts w:ascii="Arial Narrow" w:eastAsia="Calibri" w:hAnsi="Arial Narrow" w:cs="Calibri"/>
              </w:rPr>
            </w:pPr>
          </w:p>
        </w:tc>
        <w:tc>
          <w:tcPr>
            <w:tcW w:w="563" w:type="dxa"/>
          </w:tcPr>
          <w:p w14:paraId="30A67525" w14:textId="77777777" w:rsidR="00611A1A" w:rsidRPr="009E5229" w:rsidRDefault="00611A1A" w:rsidP="008B3C5F">
            <w:pPr>
              <w:spacing w:before="120"/>
              <w:jc w:val="both"/>
              <w:rPr>
                <w:rFonts w:ascii="Arial Narrow" w:eastAsia="Calibri" w:hAnsi="Arial Narrow" w:cs="Calibri"/>
              </w:rPr>
            </w:pPr>
          </w:p>
        </w:tc>
        <w:tc>
          <w:tcPr>
            <w:tcW w:w="568" w:type="dxa"/>
          </w:tcPr>
          <w:p w14:paraId="7CE8D98A" w14:textId="77777777" w:rsidR="00611A1A" w:rsidRPr="009E5229" w:rsidRDefault="00611A1A" w:rsidP="008B3C5F">
            <w:pPr>
              <w:spacing w:before="120"/>
              <w:jc w:val="both"/>
              <w:rPr>
                <w:rFonts w:ascii="Arial Narrow" w:eastAsia="Calibri" w:hAnsi="Arial Narrow" w:cs="Calibri"/>
              </w:rPr>
            </w:pPr>
          </w:p>
        </w:tc>
        <w:tc>
          <w:tcPr>
            <w:tcW w:w="564" w:type="dxa"/>
          </w:tcPr>
          <w:p w14:paraId="0BEE7FD1" w14:textId="77777777" w:rsidR="00611A1A" w:rsidRPr="009E5229" w:rsidRDefault="00611A1A" w:rsidP="008B3C5F">
            <w:pPr>
              <w:spacing w:before="120"/>
              <w:jc w:val="both"/>
              <w:rPr>
                <w:rFonts w:ascii="Arial Narrow" w:eastAsia="Calibri" w:hAnsi="Arial Narrow" w:cs="Calibri"/>
              </w:rPr>
            </w:pPr>
          </w:p>
        </w:tc>
        <w:tc>
          <w:tcPr>
            <w:tcW w:w="568" w:type="dxa"/>
          </w:tcPr>
          <w:p w14:paraId="57AA31FE" w14:textId="77777777" w:rsidR="00611A1A" w:rsidRPr="009E5229" w:rsidRDefault="00611A1A" w:rsidP="008B3C5F">
            <w:pPr>
              <w:spacing w:before="120"/>
              <w:jc w:val="both"/>
              <w:rPr>
                <w:rFonts w:ascii="Arial Narrow" w:eastAsia="Calibri" w:hAnsi="Arial Narrow" w:cs="Calibri"/>
              </w:rPr>
            </w:pPr>
          </w:p>
        </w:tc>
        <w:tc>
          <w:tcPr>
            <w:tcW w:w="565" w:type="dxa"/>
          </w:tcPr>
          <w:p w14:paraId="374CB889" w14:textId="77777777" w:rsidR="00611A1A" w:rsidRPr="009E5229" w:rsidRDefault="00611A1A" w:rsidP="008B3C5F">
            <w:pPr>
              <w:spacing w:before="120"/>
              <w:jc w:val="both"/>
              <w:rPr>
                <w:rFonts w:ascii="Arial Narrow" w:eastAsia="Calibri" w:hAnsi="Arial Narrow" w:cs="Calibri"/>
              </w:rPr>
            </w:pPr>
          </w:p>
        </w:tc>
        <w:tc>
          <w:tcPr>
            <w:tcW w:w="568" w:type="dxa"/>
          </w:tcPr>
          <w:p w14:paraId="155042C1" w14:textId="77777777" w:rsidR="00611A1A" w:rsidRPr="009E5229" w:rsidRDefault="00611A1A" w:rsidP="008B3C5F">
            <w:pPr>
              <w:spacing w:before="120"/>
              <w:jc w:val="both"/>
              <w:rPr>
                <w:rFonts w:ascii="Arial Narrow" w:eastAsia="Calibri" w:hAnsi="Arial Narrow" w:cs="Calibri"/>
              </w:rPr>
            </w:pPr>
          </w:p>
        </w:tc>
        <w:tc>
          <w:tcPr>
            <w:tcW w:w="568" w:type="dxa"/>
          </w:tcPr>
          <w:p w14:paraId="431D9791" w14:textId="77777777" w:rsidR="00611A1A" w:rsidRPr="009E5229" w:rsidRDefault="00611A1A" w:rsidP="008B3C5F">
            <w:pPr>
              <w:spacing w:before="120"/>
              <w:jc w:val="both"/>
              <w:rPr>
                <w:rFonts w:ascii="Arial Narrow" w:eastAsia="Calibri" w:hAnsi="Arial Narrow" w:cs="Calibri"/>
              </w:rPr>
            </w:pPr>
          </w:p>
        </w:tc>
      </w:tr>
      <w:tr w:rsidR="00206750" w:rsidRPr="00206750" w14:paraId="17E456AD" w14:textId="1AA3B7F3" w:rsidTr="00206750">
        <w:trPr>
          <w:trHeight w:val="288"/>
        </w:trPr>
        <w:tc>
          <w:tcPr>
            <w:tcW w:w="1853" w:type="dxa"/>
          </w:tcPr>
          <w:p w14:paraId="0BF7B1A2"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Symptoms</w:t>
            </w:r>
          </w:p>
        </w:tc>
        <w:tc>
          <w:tcPr>
            <w:tcW w:w="1115" w:type="dxa"/>
            <w:gridSpan w:val="2"/>
          </w:tcPr>
          <w:p w14:paraId="3866574A" w14:textId="6801238F"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21</w:t>
            </w:r>
          </w:p>
        </w:tc>
        <w:tc>
          <w:tcPr>
            <w:tcW w:w="1117" w:type="dxa"/>
            <w:gridSpan w:val="2"/>
          </w:tcPr>
          <w:p w14:paraId="492F77A4" w14:textId="0EBE21A2"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22</w:t>
            </w:r>
          </w:p>
        </w:tc>
        <w:tc>
          <w:tcPr>
            <w:tcW w:w="1122" w:type="dxa"/>
            <w:gridSpan w:val="2"/>
          </w:tcPr>
          <w:p w14:paraId="3D0DAC8A" w14:textId="2F1D00EB"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23</w:t>
            </w:r>
          </w:p>
        </w:tc>
        <w:tc>
          <w:tcPr>
            <w:tcW w:w="1131" w:type="dxa"/>
            <w:gridSpan w:val="2"/>
          </w:tcPr>
          <w:p w14:paraId="50A0FB6E" w14:textId="06B912A3"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24</w:t>
            </w:r>
          </w:p>
        </w:tc>
        <w:tc>
          <w:tcPr>
            <w:tcW w:w="1133" w:type="dxa"/>
            <w:gridSpan w:val="2"/>
          </w:tcPr>
          <w:p w14:paraId="4ADA87DF" w14:textId="050CB3D6"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25</w:t>
            </w:r>
          </w:p>
        </w:tc>
        <w:tc>
          <w:tcPr>
            <w:tcW w:w="1133" w:type="dxa"/>
            <w:gridSpan w:val="2"/>
          </w:tcPr>
          <w:p w14:paraId="3C9B58D8" w14:textId="535BCA32"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26</w:t>
            </w:r>
          </w:p>
        </w:tc>
        <w:tc>
          <w:tcPr>
            <w:tcW w:w="1130" w:type="dxa"/>
            <w:gridSpan w:val="2"/>
          </w:tcPr>
          <w:p w14:paraId="2EAC2059" w14:textId="0368B583"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27</w:t>
            </w:r>
          </w:p>
        </w:tc>
        <w:tc>
          <w:tcPr>
            <w:tcW w:w="1132" w:type="dxa"/>
            <w:gridSpan w:val="2"/>
          </w:tcPr>
          <w:p w14:paraId="1C61D3EC" w14:textId="630811CB"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28</w:t>
            </w:r>
          </w:p>
        </w:tc>
        <w:tc>
          <w:tcPr>
            <w:tcW w:w="1133" w:type="dxa"/>
            <w:gridSpan w:val="2"/>
          </w:tcPr>
          <w:p w14:paraId="700BB330" w14:textId="479F8338"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29</w:t>
            </w:r>
          </w:p>
        </w:tc>
        <w:tc>
          <w:tcPr>
            <w:tcW w:w="1136" w:type="dxa"/>
            <w:gridSpan w:val="2"/>
          </w:tcPr>
          <w:p w14:paraId="0BE629F5" w14:textId="56981660"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30</w:t>
            </w:r>
          </w:p>
        </w:tc>
        <w:tc>
          <w:tcPr>
            <w:tcW w:w="1125" w:type="dxa"/>
            <w:gridSpan w:val="3"/>
          </w:tcPr>
          <w:p w14:paraId="15D49D07" w14:textId="28B1CFEA"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Day 31</w:t>
            </w:r>
          </w:p>
        </w:tc>
      </w:tr>
      <w:tr w:rsidR="00206750" w:rsidRPr="00206750" w14:paraId="6821B7BA" w14:textId="139FEA26" w:rsidTr="00206750">
        <w:trPr>
          <w:trHeight w:val="288"/>
        </w:trPr>
        <w:tc>
          <w:tcPr>
            <w:tcW w:w="1853" w:type="dxa"/>
          </w:tcPr>
          <w:p w14:paraId="2DDDE6F1" w14:textId="77777777" w:rsidR="00611A1A" w:rsidRPr="00206750" w:rsidRDefault="00611A1A" w:rsidP="008B3C5F">
            <w:pPr>
              <w:spacing w:before="120"/>
              <w:jc w:val="both"/>
              <w:rPr>
                <w:rFonts w:ascii="Arial Narrow" w:eastAsia="Calibri" w:hAnsi="Arial Narrow" w:cs="Calibri"/>
                <w:b/>
                <w:bCs/>
                <w:sz w:val="20"/>
                <w:szCs w:val="20"/>
              </w:rPr>
            </w:pPr>
          </w:p>
        </w:tc>
        <w:tc>
          <w:tcPr>
            <w:tcW w:w="559" w:type="dxa"/>
          </w:tcPr>
          <w:p w14:paraId="34F178F4"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6" w:type="dxa"/>
          </w:tcPr>
          <w:p w14:paraId="2EB9F478"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58" w:type="dxa"/>
          </w:tcPr>
          <w:p w14:paraId="2EE4728A"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59" w:type="dxa"/>
          </w:tcPr>
          <w:p w14:paraId="0D0AF4E6"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1" w:type="dxa"/>
          </w:tcPr>
          <w:p w14:paraId="7861CA15"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1" w:type="dxa"/>
          </w:tcPr>
          <w:p w14:paraId="5A92801D"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4149B55F"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43BFD96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320305E0"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39053F96"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196535D6" w14:textId="09BBDAEE"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6" w:type="dxa"/>
          </w:tcPr>
          <w:p w14:paraId="5ACF0C23" w14:textId="264E0159"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7" w:type="dxa"/>
          </w:tcPr>
          <w:p w14:paraId="541179CC"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3" w:type="dxa"/>
          </w:tcPr>
          <w:p w14:paraId="3D7A7435"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1DC8DAB7"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4" w:type="dxa"/>
          </w:tcPr>
          <w:p w14:paraId="3D7B6091"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41347C75"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5" w:type="dxa"/>
          </w:tcPr>
          <w:p w14:paraId="15976FEB"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8" w:type="dxa"/>
          </w:tcPr>
          <w:p w14:paraId="6DAD54EC"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8" w:type="dxa"/>
          </w:tcPr>
          <w:p w14:paraId="2D9FD7AC" w14:textId="7777777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c>
          <w:tcPr>
            <w:tcW w:w="562" w:type="dxa"/>
            <w:gridSpan w:val="2"/>
          </w:tcPr>
          <w:p w14:paraId="78E65F69" w14:textId="18D25DF7"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AM</w:t>
            </w:r>
          </w:p>
        </w:tc>
        <w:tc>
          <w:tcPr>
            <w:tcW w:w="563" w:type="dxa"/>
          </w:tcPr>
          <w:p w14:paraId="38E73468" w14:textId="596B7A96" w:rsidR="00611A1A" w:rsidRPr="00206750" w:rsidRDefault="00611A1A" w:rsidP="008B3C5F">
            <w:pPr>
              <w:spacing w:before="120"/>
              <w:jc w:val="both"/>
              <w:rPr>
                <w:rFonts w:ascii="Arial Narrow" w:eastAsia="Calibri" w:hAnsi="Arial Narrow" w:cs="Calibri"/>
                <w:b/>
                <w:bCs/>
                <w:sz w:val="20"/>
                <w:szCs w:val="20"/>
              </w:rPr>
            </w:pPr>
            <w:r w:rsidRPr="00206750">
              <w:rPr>
                <w:rFonts w:ascii="Arial Narrow" w:eastAsia="Calibri" w:hAnsi="Arial Narrow" w:cs="Calibri"/>
                <w:b/>
                <w:bCs/>
                <w:sz w:val="20"/>
                <w:szCs w:val="20"/>
              </w:rPr>
              <w:t>PM</w:t>
            </w:r>
          </w:p>
        </w:tc>
      </w:tr>
      <w:tr w:rsidR="00206750" w:rsidRPr="009E5229" w14:paraId="04BEFB6B" w14:textId="0B4AACA1" w:rsidTr="00206750">
        <w:trPr>
          <w:trHeight w:val="432"/>
        </w:trPr>
        <w:tc>
          <w:tcPr>
            <w:tcW w:w="1853" w:type="dxa"/>
          </w:tcPr>
          <w:p w14:paraId="70923707" w14:textId="4192CB58"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Temperature/Fever</w:t>
            </w:r>
          </w:p>
        </w:tc>
        <w:tc>
          <w:tcPr>
            <w:tcW w:w="559" w:type="dxa"/>
          </w:tcPr>
          <w:p w14:paraId="34560D4A" w14:textId="77777777" w:rsidR="00611A1A" w:rsidRPr="009E5229" w:rsidRDefault="00611A1A" w:rsidP="008B3C5F">
            <w:pPr>
              <w:spacing w:before="120"/>
              <w:jc w:val="both"/>
              <w:rPr>
                <w:rFonts w:ascii="Arial Narrow" w:eastAsia="Calibri" w:hAnsi="Arial Narrow" w:cs="Calibri"/>
              </w:rPr>
            </w:pPr>
          </w:p>
        </w:tc>
        <w:tc>
          <w:tcPr>
            <w:tcW w:w="556" w:type="dxa"/>
          </w:tcPr>
          <w:p w14:paraId="6448B290" w14:textId="77777777" w:rsidR="00611A1A" w:rsidRPr="009E5229" w:rsidRDefault="00611A1A" w:rsidP="008B3C5F">
            <w:pPr>
              <w:spacing w:before="120"/>
              <w:jc w:val="both"/>
              <w:rPr>
                <w:rFonts w:ascii="Arial Narrow" w:eastAsia="Calibri" w:hAnsi="Arial Narrow" w:cs="Calibri"/>
              </w:rPr>
            </w:pPr>
          </w:p>
        </w:tc>
        <w:tc>
          <w:tcPr>
            <w:tcW w:w="558" w:type="dxa"/>
          </w:tcPr>
          <w:p w14:paraId="53F7209E" w14:textId="77777777" w:rsidR="00611A1A" w:rsidRPr="009E5229" w:rsidRDefault="00611A1A" w:rsidP="008B3C5F">
            <w:pPr>
              <w:spacing w:before="120"/>
              <w:jc w:val="both"/>
              <w:rPr>
                <w:rFonts w:ascii="Arial Narrow" w:eastAsia="Calibri" w:hAnsi="Arial Narrow" w:cs="Calibri"/>
              </w:rPr>
            </w:pPr>
          </w:p>
        </w:tc>
        <w:tc>
          <w:tcPr>
            <w:tcW w:w="559" w:type="dxa"/>
          </w:tcPr>
          <w:p w14:paraId="4AAB333A" w14:textId="77777777" w:rsidR="00611A1A" w:rsidRPr="009E5229" w:rsidRDefault="00611A1A" w:rsidP="008B3C5F">
            <w:pPr>
              <w:spacing w:before="120"/>
              <w:jc w:val="both"/>
              <w:rPr>
                <w:rFonts w:ascii="Arial Narrow" w:eastAsia="Calibri" w:hAnsi="Arial Narrow" w:cs="Calibri"/>
              </w:rPr>
            </w:pPr>
          </w:p>
        </w:tc>
        <w:tc>
          <w:tcPr>
            <w:tcW w:w="561" w:type="dxa"/>
          </w:tcPr>
          <w:p w14:paraId="24D90C24" w14:textId="77777777" w:rsidR="00611A1A" w:rsidRPr="009E5229" w:rsidRDefault="00611A1A" w:rsidP="008B3C5F">
            <w:pPr>
              <w:spacing w:before="120"/>
              <w:jc w:val="both"/>
              <w:rPr>
                <w:rFonts w:ascii="Arial Narrow" w:eastAsia="Calibri" w:hAnsi="Arial Narrow" w:cs="Calibri"/>
              </w:rPr>
            </w:pPr>
          </w:p>
        </w:tc>
        <w:tc>
          <w:tcPr>
            <w:tcW w:w="561" w:type="dxa"/>
          </w:tcPr>
          <w:p w14:paraId="35B39347" w14:textId="77777777" w:rsidR="00611A1A" w:rsidRPr="009E5229" w:rsidRDefault="00611A1A" w:rsidP="008B3C5F">
            <w:pPr>
              <w:spacing w:before="120"/>
              <w:jc w:val="both"/>
              <w:rPr>
                <w:rFonts w:ascii="Arial Narrow" w:eastAsia="Calibri" w:hAnsi="Arial Narrow" w:cs="Calibri"/>
              </w:rPr>
            </w:pPr>
          </w:p>
        </w:tc>
        <w:tc>
          <w:tcPr>
            <w:tcW w:w="567" w:type="dxa"/>
          </w:tcPr>
          <w:p w14:paraId="4525C83C" w14:textId="77777777" w:rsidR="00611A1A" w:rsidRPr="009E5229" w:rsidRDefault="00611A1A" w:rsidP="008B3C5F">
            <w:pPr>
              <w:spacing w:before="120"/>
              <w:jc w:val="both"/>
              <w:rPr>
                <w:rFonts w:ascii="Arial Narrow" w:eastAsia="Calibri" w:hAnsi="Arial Narrow" w:cs="Calibri"/>
              </w:rPr>
            </w:pPr>
          </w:p>
        </w:tc>
        <w:tc>
          <w:tcPr>
            <w:tcW w:w="564" w:type="dxa"/>
          </w:tcPr>
          <w:p w14:paraId="557F7D89" w14:textId="77777777" w:rsidR="00611A1A" w:rsidRPr="009E5229" w:rsidRDefault="00611A1A" w:rsidP="008B3C5F">
            <w:pPr>
              <w:spacing w:before="120"/>
              <w:jc w:val="both"/>
              <w:rPr>
                <w:rFonts w:ascii="Arial Narrow" w:eastAsia="Calibri" w:hAnsi="Arial Narrow" w:cs="Calibri"/>
              </w:rPr>
            </w:pPr>
          </w:p>
        </w:tc>
        <w:tc>
          <w:tcPr>
            <w:tcW w:w="568" w:type="dxa"/>
          </w:tcPr>
          <w:p w14:paraId="16FFE583" w14:textId="77777777" w:rsidR="00611A1A" w:rsidRPr="009E5229" w:rsidRDefault="00611A1A" w:rsidP="008B3C5F">
            <w:pPr>
              <w:spacing w:before="120"/>
              <w:jc w:val="both"/>
              <w:rPr>
                <w:rFonts w:ascii="Arial Narrow" w:eastAsia="Calibri" w:hAnsi="Arial Narrow" w:cs="Calibri"/>
              </w:rPr>
            </w:pPr>
          </w:p>
        </w:tc>
        <w:tc>
          <w:tcPr>
            <w:tcW w:w="565" w:type="dxa"/>
          </w:tcPr>
          <w:p w14:paraId="721485EA" w14:textId="77777777" w:rsidR="00611A1A" w:rsidRPr="009E5229" w:rsidRDefault="00611A1A" w:rsidP="008B3C5F">
            <w:pPr>
              <w:spacing w:before="120"/>
              <w:jc w:val="both"/>
              <w:rPr>
                <w:rFonts w:ascii="Arial Narrow" w:eastAsia="Calibri" w:hAnsi="Arial Narrow" w:cs="Calibri"/>
              </w:rPr>
            </w:pPr>
          </w:p>
        </w:tc>
        <w:tc>
          <w:tcPr>
            <w:tcW w:w="567" w:type="dxa"/>
          </w:tcPr>
          <w:p w14:paraId="18624C1C" w14:textId="77777777" w:rsidR="00611A1A" w:rsidRPr="009E5229" w:rsidRDefault="00611A1A" w:rsidP="008B3C5F">
            <w:pPr>
              <w:spacing w:before="120"/>
              <w:jc w:val="both"/>
              <w:rPr>
                <w:rFonts w:ascii="Arial Narrow" w:eastAsia="Calibri" w:hAnsi="Arial Narrow" w:cs="Calibri"/>
              </w:rPr>
            </w:pPr>
          </w:p>
        </w:tc>
        <w:tc>
          <w:tcPr>
            <w:tcW w:w="566" w:type="dxa"/>
          </w:tcPr>
          <w:p w14:paraId="0E0E8972" w14:textId="77777777" w:rsidR="00611A1A" w:rsidRPr="009E5229" w:rsidRDefault="00611A1A" w:rsidP="008B3C5F">
            <w:pPr>
              <w:spacing w:before="120"/>
              <w:jc w:val="both"/>
              <w:rPr>
                <w:rFonts w:ascii="Arial Narrow" w:eastAsia="Calibri" w:hAnsi="Arial Narrow" w:cs="Calibri"/>
              </w:rPr>
            </w:pPr>
          </w:p>
        </w:tc>
        <w:tc>
          <w:tcPr>
            <w:tcW w:w="567" w:type="dxa"/>
          </w:tcPr>
          <w:p w14:paraId="5EBB8186" w14:textId="77777777" w:rsidR="00611A1A" w:rsidRPr="009E5229" w:rsidRDefault="00611A1A" w:rsidP="008B3C5F">
            <w:pPr>
              <w:spacing w:before="120"/>
              <w:jc w:val="both"/>
              <w:rPr>
                <w:rFonts w:ascii="Arial Narrow" w:eastAsia="Calibri" w:hAnsi="Arial Narrow" w:cs="Calibri"/>
              </w:rPr>
            </w:pPr>
          </w:p>
        </w:tc>
        <w:tc>
          <w:tcPr>
            <w:tcW w:w="563" w:type="dxa"/>
          </w:tcPr>
          <w:p w14:paraId="5A64EAD6" w14:textId="77777777" w:rsidR="00611A1A" w:rsidRPr="009E5229" w:rsidRDefault="00611A1A" w:rsidP="008B3C5F">
            <w:pPr>
              <w:spacing w:before="120"/>
              <w:jc w:val="both"/>
              <w:rPr>
                <w:rFonts w:ascii="Arial Narrow" w:eastAsia="Calibri" w:hAnsi="Arial Narrow" w:cs="Calibri"/>
              </w:rPr>
            </w:pPr>
          </w:p>
        </w:tc>
        <w:tc>
          <w:tcPr>
            <w:tcW w:w="568" w:type="dxa"/>
          </w:tcPr>
          <w:p w14:paraId="6C9208ED" w14:textId="77777777" w:rsidR="00611A1A" w:rsidRPr="009E5229" w:rsidRDefault="00611A1A" w:rsidP="008B3C5F">
            <w:pPr>
              <w:spacing w:before="120"/>
              <w:jc w:val="both"/>
              <w:rPr>
                <w:rFonts w:ascii="Arial Narrow" w:eastAsia="Calibri" w:hAnsi="Arial Narrow" w:cs="Calibri"/>
              </w:rPr>
            </w:pPr>
          </w:p>
        </w:tc>
        <w:tc>
          <w:tcPr>
            <w:tcW w:w="564" w:type="dxa"/>
          </w:tcPr>
          <w:p w14:paraId="396D6F99" w14:textId="77777777" w:rsidR="00611A1A" w:rsidRPr="009E5229" w:rsidRDefault="00611A1A" w:rsidP="008B3C5F">
            <w:pPr>
              <w:spacing w:before="120"/>
              <w:jc w:val="both"/>
              <w:rPr>
                <w:rFonts w:ascii="Arial Narrow" w:eastAsia="Calibri" w:hAnsi="Arial Narrow" w:cs="Calibri"/>
              </w:rPr>
            </w:pPr>
          </w:p>
        </w:tc>
        <w:tc>
          <w:tcPr>
            <w:tcW w:w="568" w:type="dxa"/>
          </w:tcPr>
          <w:p w14:paraId="365F1208" w14:textId="77777777" w:rsidR="00611A1A" w:rsidRPr="009E5229" w:rsidRDefault="00611A1A" w:rsidP="008B3C5F">
            <w:pPr>
              <w:spacing w:before="120"/>
              <w:jc w:val="both"/>
              <w:rPr>
                <w:rFonts w:ascii="Arial Narrow" w:eastAsia="Calibri" w:hAnsi="Arial Narrow" w:cs="Calibri"/>
              </w:rPr>
            </w:pPr>
          </w:p>
        </w:tc>
        <w:tc>
          <w:tcPr>
            <w:tcW w:w="565" w:type="dxa"/>
          </w:tcPr>
          <w:p w14:paraId="78438163" w14:textId="77777777" w:rsidR="00611A1A" w:rsidRPr="009E5229" w:rsidRDefault="00611A1A" w:rsidP="008B3C5F">
            <w:pPr>
              <w:spacing w:before="120"/>
              <w:jc w:val="both"/>
              <w:rPr>
                <w:rFonts w:ascii="Arial Narrow" w:eastAsia="Calibri" w:hAnsi="Arial Narrow" w:cs="Calibri"/>
              </w:rPr>
            </w:pPr>
          </w:p>
        </w:tc>
        <w:tc>
          <w:tcPr>
            <w:tcW w:w="568" w:type="dxa"/>
          </w:tcPr>
          <w:p w14:paraId="50C7B3EA" w14:textId="77777777" w:rsidR="00611A1A" w:rsidRPr="009E5229" w:rsidRDefault="00611A1A" w:rsidP="008B3C5F">
            <w:pPr>
              <w:spacing w:before="120"/>
              <w:jc w:val="both"/>
              <w:rPr>
                <w:rFonts w:ascii="Arial Narrow" w:eastAsia="Calibri" w:hAnsi="Arial Narrow" w:cs="Calibri"/>
              </w:rPr>
            </w:pPr>
          </w:p>
        </w:tc>
        <w:tc>
          <w:tcPr>
            <w:tcW w:w="568" w:type="dxa"/>
          </w:tcPr>
          <w:p w14:paraId="184E0914" w14:textId="77777777" w:rsidR="00611A1A" w:rsidRPr="009E5229" w:rsidRDefault="00611A1A" w:rsidP="008B3C5F">
            <w:pPr>
              <w:spacing w:before="120"/>
              <w:jc w:val="both"/>
              <w:rPr>
                <w:rFonts w:ascii="Arial Narrow" w:eastAsia="Calibri" w:hAnsi="Arial Narrow" w:cs="Calibri"/>
              </w:rPr>
            </w:pPr>
          </w:p>
        </w:tc>
        <w:tc>
          <w:tcPr>
            <w:tcW w:w="562" w:type="dxa"/>
            <w:gridSpan w:val="2"/>
          </w:tcPr>
          <w:p w14:paraId="4ACD51B0" w14:textId="77777777" w:rsidR="00611A1A" w:rsidRPr="009E5229" w:rsidRDefault="00611A1A" w:rsidP="008B3C5F">
            <w:pPr>
              <w:spacing w:before="120"/>
              <w:jc w:val="both"/>
              <w:rPr>
                <w:rFonts w:ascii="Arial Narrow" w:eastAsia="Calibri" w:hAnsi="Arial Narrow" w:cs="Calibri"/>
              </w:rPr>
            </w:pPr>
          </w:p>
        </w:tc>
        <w:tc>
          <w:tcPr>
            <w:tcW w:w="563" w:type="dxa"/>
          </w:tcPr>
          <w:p w14:paraId="41C3A56E" w14:textId="77777777" w:rsidR="00611A1A" w:rsidRPr="009E5229" w:rsidRDefault="00611A1A" w:rsidP="008B3C5F">
            <w:pPr>
              <w:spacing w:before="120"/>
              <w:jc w:val="both"/>
              <w:rPr>
                <w:rFonts w:ascii="Arial Narrow" w:eastAsia="Calibri" w:hAnsi="Arial Narrow" w:cs="Calibri"/>
              </w:rPr>
            </w:pPr>
          </w:p>
        </w:tc>
      </w:tr>
      <w:tr w:rsidR="00206750" w:rsidRPr="009E5229" w14:paraId="263C5D8A" w14:textId="09AE344C" w:rsidTr="00206750">
        <w:trPr>
          <w:trHeight w:val="288"/>
        </w:trPr>
        <w:tc>
          <w:tcPr>
            <w:tcW w:w="1853" w:type="dxa"/>
          </w:tcPr>
          <w:p w14:paraId="2DBFDF5C"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Dry cough</w:t>
            </w:r>
          </w:p>
        </w:tc>
        <w:tc>
          <w:tcPr>
            <w:tcW w:w="559" w:type="dxa"/>
          </w:tcPr>
          <w:p w14:paraId="34E89BB2" w14:textId="77777777" w:rsidR="00611A1A" w:rsidRPr="009E5229" w:rsidRDefault="00611A1A" w:rsidP="008B3C5F">
            <w:pPr>
              <w:spacing w:before="120"/>
              <w:jc w:val="both"/>
              <w:rPr>
                <w:rFonts w:ascii="Arial Narrow" w:eastAsia="Calibri" w:hAnsi="Arial Narrow" w:cs="Calibri"/>
              </w:rPr>
            </w:pPr>
          </w:p>
        </w:tc>
        <w:tc>
          <w:tcPr>
            <w:tcW w:w="556" w:type="dxa"/>
          </w:tcPr>
          <w:p w14:paraId="5AA9DC3F" w14:textId="77777777" w:rsidR="00611A1A" w:rsidRPr="009E5229" w:rsidRDefault="00611A1A" w:rsidP="008B3C5F">
            <w:pPr>
              <w:spacing w:before="120"/>
              <w:jc w:val="both"/>
              <w:rPr>
                <w:rFonts w:ascii="Arial Narrow" w:eastAsia="Calibri" w:hAnsi="Arial Narrow" w:cs="Calibri"/>
              </w:rPr>
            </w:pPr>
          </w:p>
        </w:tc>
        <w:tc>
          <w:tcPr>
            <w:tcW w:w="558" w:type="dxa"/>
          </w:tcPr>
          <w:p w14:paraId="41733BE5" w14:textId="77777777" w:rsidR="00611A1A" w:rsidRPr="009E5229" w:rsidRDefault="00611A1A" w:rsidP="008B3C5F">
            <w:pPr>
              <w:spacing w:before="120"/>
              <w:jc w:val="both"/>
              <w:rPr>
                <w:rFonts w:ascii="Arial Narrow" w:eastAsia="Calibri" w:hAnsi="Arial Narrow" w:cs="Calibri"/>
              </w:rPr>
            </w:pPr>
          </w:p>
        </w:tc>
        <w:tc>
          <w:tcPr>
            <w:tcW w:w="559" w:type="dxa"/>
          </w:tcPr>
          <w:p w14:paraId="7CCDA651" w14:textId="77777777" w:rsidR="00611A1A" w:rsidRPr="009E5229" w:rsidRDefault="00611A1A" w:rsidP="008B3C5F">
            <w:pPr>
              <w:spacing w:before="120"/>
              <w:jc w:val="both"/>
              <w:rPr>
                <w:rFonts w:ascii="Arial Narrow" w:eastAsia="Calibri" w:hAnsi="Arial Narrow" w:cs="Calibri"/>
              </w:rPr>
            </w:pPr>
          </w:p>
        </w:tc>
        <w:tc>
          <w:tcPr>
            <w:tcW w:w="561" w:type="dxa"/>
          </w:tcPr>
          <w:p w14:paraId="7872615E" w14:textId="77777777" w:rsidR="00611A1A" w:rsidRPr="009E5229" w:rsidRDefault="00611A1A" w:rsidP="008B3C5F">
            <w:pPr>
              <w:spacing w:before="120"/>
              <w:jc w:val="both"/>
              <w:rPr>
                <w:rFonts w:ascii="Arial Narrow" w:eastAsia="Calibri" w:hAnsi="Arial Narrow" w:cs="Calibri"/>
              </w:rPr>
            </w:pPr>
          </w:p>
        </w:tc>
        <w:tc>
          <w:tcPr>
            <w:tcW w:w="561" w:type="dxa"/>
          </w:tcPr>
          <w:p w14:paraId="570E3B5F" w14:textId="77777777" w:rsidR="00611A1A" w:rsidRPr="009E5229" w:rsidRDefault="00611A1A" w:rsidP="008B3C5F">
            <w:pPr>
              <w:spacing w:before="120"/>
              <w:jc w:val="both"/>
              <w:rPr>
                <w:rFonts w:ascii="Arial Narrow" w:eastAsia="Calibri" w:hAnsi="Arial Narrow" w:cs="Calibri"/>
              </w:rPr>
            </w:pPr>
          </w:p>
        </w:tc>
        <w:tc>
          <w:tcPr>
            <w:tcW w:w="567" w:type="dxa"/>
          </w:tcPr>
          <w:p w14:paraId="58089ED3" w14:textId="77777777" w:rsidR="00611A1A" w:rsidRPr="009E5229" w:rsidRDefault="00611A1A" w:rsidP="008B3C5F">
            <w:pPr>
              <w:spacing w:before="120"/>
              <w:jc w:val="both"/>
              <w:rPr>
                <w:rFonts w:ascii="Arial Narrow" w:eastAsia="Calibri" w:hAnsi="Arial Narrow" w:cs="Calibri"/>
              </w:rPr>
            </w:pPr>
          </w:p>
        </w:tc>
        <w:tc>
          <w:tcPr>
            <w:tcW w:w="564" w:type="dxa"/>
          </w:tcPr>
          <w:p w14:paraId="5DC1F365" w14:textId="77777777" w:rsidR="00611A1A" w:rsidRPr="009E5229" w:rsidRDefault="00611A1A" w:rsidP="008B3C5F">
            <w:pPr>
              <w:spacing w:before="120"/>
              <w:jc w:val="both"/>
              <w:rPr>
                <w:rFonts w:ascii="Arial Narrow" w:eastAsia="Calibri" w:hAnsi="Arial Narrow" w:cs="Calibri"/>
              </w:rPr>
            </w:pPr>
          </w:p>
        </w:tc>
        <w:tc>
          <w:tcPr>
            <w:tcW w:w="568" w:type="dxa"/>
          </w:tcPr>
          <w:p w14:paraId="74A3555C" w14:textId="77777777" w:rsidR="00611A1A" w:rsidRPr="009E5229" w:rsidRDefault="00611A1A" w:rsidP="008B3C5F">
            <w:pPr>
              <w:spacing w:before="120"/>
              <w:jc w:val="both"/>
              <w:rPr>
                <w:rFonts w:ascii="Arial Narrow" w:eastAsia="Calibri" w:hAnsi="Arial Narrow" w:cs="Calibri"/>
              </w:rPr>
            </w:pPr>
          </w:p>
        </w:tc>
        <w:tc>
          <w:tcPr>
            <w:tcW w:w="565" w:type="dxa"/>
          </w:tcPr>
          <w:p w14:paraId="390EAB4D" w14:textId="77777777" w:rsidR="00611A1A" w:rsidRPr="009E5229" w:rsidRDefault="00611A1A" w:rsidP="008B3C5F">
            <w:pPr>
              <w:spacing w:before="120"/>
              <w:jc w:val="both"/>
              <w:rPr>
                <w:rFonts w:ascii="Arial Narrow" w:eastAsia="Calibri" w:hAnsi="Arial Narrow" w:cs="Calibri"/>
              </w:rPr>
            </w:pPr>
          </w:p>
        </w:tc>
        <w:tc>
          <w:tcPr>
            <w:tcW w:w="567" w:type="dxa"/>
          </w:tcPr>
          <w:p w14:paraId="02CE6CA3" w14:textId="77777777" w:rsidR="00611A1A" w:rsidRPr="009E5229" w:rsidRDefault="00611A1A" w:rsidP="008B3C5F">
            <w:pPr>
              <w:spacing w:before="120"/>
              <w:jc w:val="both"/>
              <w:rPr>
                <w:rFonts w:ascii="Arial Narrow" w:eastAsia="Calibri" w:hAnsi="Arial Narrow" w:cs="Calibri"/>
              </w:rPr>
            </w:pPr>
          </w:p>
        </w:tc>
        <w:tc>
          <w:tcPr>
            <w:tcW w:w="566" w:type="dxa"/>
          </w:tcPr>
          <w:p w14:paraId="442A5D84" w14:textId="77777777" w:rsidR="00611A1A" w:rsidRPr="009E5229" w:rsidRDefault="00611A1A" w:rsidP="008B3C5F">
            <w:pPr>
              <w:spacing w:before="120"/>
              <w:jc w:val="both"/>
              <w:rPr>
                <w:rFonts w:ascii="Arial Narrow" w:eastAsia="Calibri" w:hAnsi="Arial Narrow" w:cs="Calibri"/>
              </w:rPr>
            </w:pPr>
          </w:p>
        </w:tc>
        <w:tc>
          <w:tcPr>
            <w:tcW w:w="567" w:type="dxa"/>
          </w:tcPr>
          <w:p w14:paraId="2852628E" w14:textId="77777777" w:rsidR="00611A1A" w:rsidRPr="009E5229" w:rsidRDefault="00611A1A" w:rsidP="008B3C5F">
            <w:pPr>
              <w:spacing w:before="120"/>
              <w:jc w:val="both"/>
              <w:rPr>
                <w:rFonts w:ascii="Arial Narrow" w:eastAsia="Calibri" w:hAnsi="Arial Narrow" w:cs="Calibri"/>
              </w:rPr>
            </w:pPr>
          </w:p>
        </w:tc>
        <w:tc>
          <w:tcPr>
            <w:tcW w:w="563" w:type="dxa"/>
          </w:tcPr>
          <w:p w14:paraId="7B9BA4A5" w14:textId="77777777" w:rsidR="00611A1A" w:rsidRPr="009E5229" w:rsidRDefault="00611A1A" w:rsidP="008B3C5F">
            <w:pPr>
              <w:spacing w:before="120"/>
              <w:jc w:val="both"/>
              <w:rPr>
                <w:rFonts w:ascii="Arial Narrow" w:eastAsia="Calibri" w:hAnsi="Arial Narrow" w:cs="Calibri"/>
              </w:rPr>
            </w:pPr>
          </w:p>
        </w:tc>
        <w:tc>
          <w:tcPr>
            <w:tcW w:w="568" w:type="dxa"/>
          </w:tcPr>
          <w:p w14:paraId="1D083D96" w14:textId="77777777" w:rsidR="00611A1A" w:rsidRPr="009E5229" w:rsidRDefault="00611A1A" w:rsidP="008B3C5F">
            <w:pPr>
              <w:spacing w:before="120"/>
              <w:jc w:val="both"/>
              <w:rPr>
                <w:rFonts w:ascii="Arial Narrow" w:eastAsia="Calibri" w:hAnsi="Arial Narrow" w:cs="Calibri"/>
              </w:rPr>
            </w:pPr>
          </w:p>
        </w:tc>
        <w:tc>
          <w:tcPr>
            <w:tcW w:w="564" w:type="dxa"/>
          </w:tcPr>
          <w:p w14:paraId="602F6FD8" w14:textId="77777777" w:rsidR="00611A1A" w:rsidRPr="009E5229" w:rsidRDefault="00611A1A" w:rsidP="008B3C5F">
            <w:pPr>
              <w:spacing w:before="120"/>
              <w:jc w:val="both"/>
              <w:rPr>
                <w:rFonts w:ascii="Arial Narrow" w:eastAsia="Calibri" w:hAnsi="Arial Narrow" w:cs="Calibri"/>
              </w:rPr>
            </w:pPr>
          </w:p>
        </w:tc>
        <w:tc>
          <w:tcPr>
            <w:tcW w:w="568" w:type="dxa"/>
          </w:tcPr>
          <w:p w14:paraId="16E28ED5" w14:textId="77777777" w:rsidR="00611A1A" w:rsidRPr="009E5229" w:rsidRDefault="00611A1A" w:rsidP="008B3C5F">
            <w:pPr>
              <w:spacing w:before="120"/>
              <w:jc w:val="both"/>
              <w:rPr>
                <w:rFonts w:ascii="Arial Narrow" w:eastAsia="Calibri" w:hAnsi="Arial Narrow" w:cs="Calibri"/>
              </w:rPr>
            </w:pPr>
          </w:p>
        </w:tc>
        <w:tc>
          <w:tcPr>
            <w:tcW w:w="565" w:type="dxa"/>
          </w:tcPr>
          <w:p w14:paraId="0C8E414C" w14:textId="77777777" w:rsidR="00611A1A" w:rsidRPr="009E5229" w:rsidRDefault="00611A1A" w:rsidP="008B3C5F">
            <w:pPr>
              <w:spacing w:before="120"/>
              <w:jc w:val="both"/>
              <w:rPr>
                <w:rFonts w:ascii="Arial Narrow" w:eastAsia="Calibri" w:hAnsi="Arial Narrow" w:cs="Calibri"/>
              </w:rPr>
            </w:pPr>
          </w:p>
        </w:tc>
        <w:tc>
          <w:tcPr>
            <w:tcW w:w="568" w:type="dxa"/>
          </w:tcPr>
          <w:p w14:paraId="486BB1C3" w14:textId="77777777" w:rsidR="00611A1A" w:rsidRPr="009E5229" w:rsidRDefault="00611A1A" w:rsidP="008B3C5F">
            <w:pPr>
              <w:spacing w:before="120"/>
              <w:jc w:val="both"/>
              <w:rPr>
                <w:rFonts w:ascii="Arial Narrow" w:eastAsia="Calibri" w:hAnsi="Arial Narrow" w:cs="Calibri"/>
              </w:rPr>
            </w:pPr>
          </w:p>
        </w:tc>
        <w:tc>
          <w:tcPr>
            <w:tcW w:w="568" w:type="dxa"/>
          </w:tcPr>
          <w:p w14:paraId="668F65AC" w14:textId="77777777" w:rsidR="00611A1A" w:rsidRPr="009E5229" w:rsidRDefault="00611A1A" w:rsidP="008B3C5F">
            <w:pPr>
              <w:spacing w:before="120"/>
              <w:jc w:val="both"/>
              <w:rPr>
                <w:rFonts w:ascii="Arial Narrow" w:eastAsia="Calibri" w:hAnsi="Arial Narrow" w:cs="Calibri"/>
              </w:rPr>
            </w:pPr>
          </w:p>
        </w:tc>
        <w:tc>
          <w:tcPr>
            <w:tcW w:w="562" w:type="dxa"/>
            <w:gridSpan w:val="2"/>
          </w:tcPr>
          <w:p w14:paraId="7B18F816" w14:textId="77777777" w:rsidR="00611A1A" w:rsidRPr="009E5229" w:rsidRDefault="00611A1A" w:rsidP="008B3C5F">
            <w:pPr>
              <w:spacing w:before="120"/>
              <w:jc w:val="both"/>
              <w:rPr>
                <w:rFonts w:ascii="Arial Narrow" w:eastAsia="Calibri" w:hAnsi="Arial Narrow" w:cs="Calibri"/>
              </w:rPr>
            </w:pPr>
          </w:p>
        </w:tc>
        <w:tc>
          <w:tcPr>
            <w:tcW w:w="563" w:type="dxa"/>
          </w:tcPr>
          <w:p w14:paraId="07F251D7" w14:textId="77777777" w:rsidR="00611A1A" w:rsidRPr="009E5229" w:rsidRDefault="00611A1A" w:rsidP="008B3C5F">
            <w:pPr>
              <w:spacing w:before="120"/>
              <w:jc w:val="both"/>
              <w:rPr>
                <w:rFonts w:ascii="Arial Narrow" w:eastAsia="Calibri" w:hAnsi="Arial Narrow" w:cs="Calibri"/>
              </w:rPr>
            </w:pPr>
          </w:p>
        </w:tc>
      </w:tr>
      <w:tr w:rsidR="00206750" w:rsidRPr="009E5229" w14:paraId="623514D8" w14:textId="763A63AB" w:rsidTr="00206750">
        <w:trPr>
          <w:trHeight w:val="288"/>
        </w:trPr>
        <w:tc>
          <w:tcPr>
            <w:tcW w:w="1853" w:type="dxa"/>
          </w:tcPr>
          <w:p w14:paraId="74DD39BE"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Shortness of breath</w:t>
            </w:r>
          </w:p>
        </w:tc>
        <w:tc>
          <w:tcPr>
            <w:tcW w:w="559" w:type="dxa"/>
          </w:tcPr>
          <w:p w14:paraId="65FD1A38" w14:textId="77777777" w:rsidR="00611A1A" w:rsidRPr="009E5229" w:rsidRDefault="00611A1A" w:rsidP="008B3C5F">
            <w:pPr>
              <w:spacing w:before="120"/>
              <w:jc w:val="both"/>
              <w:rPr>
                <w:rFonts w:ascii="Arial Narrow" w:eastAsia="Calibri" w:hAnsi="Arial Narrow" w:cs="Calibri"/>
              </w:rPr>
            </w:pPr>
          </w:p>
        </w:tc>
        <w:tc>
          <w:tcPr>
            <w:tcW w:w="556" w:type="dxa"/>
          </w:tcPr>
          <w:p w14:paraId="39E3BB46" w14:textId="77777777" w:rsidR="00611A1A" w:rsidRPr="009E5229" w:rsidRDefault="00611A1A" w:rsidP="008B3C5F">
            <w:pPr>
              <w:spacing w:before="120"/>
              <w:jc w:val="both"/>
              <w:rPr>
                <w:rFonts w:ascii="Arial Narrow" w:eastAsia="Calibri" w:hAnsi="Arial Narrow" w:cs="Calibri"/>
              </w:rPr>
            </w:pPr>
          </w:p>
        </w:tc>
        <w:tc>
          <w:tcPr>
            <w:tcW w:w="558" w:type="dxa"/>
          </w:tcPr>
          <w:p w14:paraId="7094399A" w14:textId="77777777" w:rsidR="00611A1A" w:rsidRPr="009E5229" w:rsidRDefault="00611A1A" w:rsidP="008B3C5F">
            <w:pPr>
              <w:spacing w:before="120"/>
              <w:jc w:val="both"/>
              <w:rPr>
                <w:rFonts w:ascii="Arial Narrow" w:eastAsia="Calibri" w:hAnsi="Arial Narrow" w:cs="Calibri"/>
              </w:rPr>
            </w:pPr>
          </w:p>
        </w:tc>
        <w:tc>
          <w:tcPr>
            <w:tcW w:w="559" w:type="dxa"/>
          </w:tcPr>
          <w:p w14:paraId="0172CC99" w14:textId="77777777" w:rsidR="00611A1A" w:rsidRPr="009E5229" w:rsidRDefault="00611A1A" w:rsidP="008B3C5F">
            <w:pPr>
              <w:spacing w:before="120"/>
              <w:jc w:val="both"/>
              <w:rPr>
                <w:rFonts w:ascii="Arial Narrow" w:eastAsia="Calibri" w:hAnsi="Arial Narrow" w:cs="Calibri"/>
              </w:rPr>
            </w:pPr>
          </w:p>
        </w:tc>
        <w:tc>
          <w:tcPr>
            <w:tcW w:w="561" w:type="dxa"/>
          </w:tcPr>
          <w:p w14:paraId="2C1FC29B" w14:textId="77777777" w:rsidR="00611A1A" w:rsidRPr="009E5229" w:rsidRDefault="00611A1A" w:rsidP="008B3C5F">
            <w:pPr>
              <w:spacing w:before="120"/>
              <w:jc w:val="both"/>
              <w:rPr>
                <w:rFonts w:ascii="Arial Narrow" w:eastAsia="Calibri" w:hAnsi="Arial Narrow" w:cs="Calibri"/>
              </w:rPr>
            </w:pPr>
          </w:p>
        </w:tc>
        <w:tc>
          <w:tcPr>
            <w:tcW w:w="561" w:type="dxa"/>
          </w:tcPr>
          <w:p w14:paraId="5979708D" w14:textId="77777777" w:rsidR="00611A1A" w:rsidRPr="009E5229" w:rsidRDefault="00611A1A" w:rsidP="008B3C5F">
            <w:pPr>
              <w:spacing w:before="120"/>
              <w:jc w:val="both"/>
              <w:rPr>
                <w:rFonts w:ascii="Arial Narrow" w:eastAsia="Calibri" w:hAnsi="Arial Narrow" w:cs="Calibri"/>
              </w:rPr>
            </w:pPr>
          </w:p>
        </w:tc>
        <w:tc>
          <w:tcPr>
            <w:tcW w:w="567" w:type="dxa"/>
          </w:tcPr>
          <w:p w14:paraId="22DFB810" w14:textId="77777777" w:rsidR="00611A1A" w:rsidRPr="009E5229" w:rsidRDefault="00611A1A" w:rsidP="008B3C5F">
            <w:pPr>
              <w:spacing w:before="120"/>
              <w:jc w:val="both"/>
              <w:rPr>
                <w:rFonts w:ascii="Arial Narrow" w:eastAsia="Calibri" w:hAnsi="Arial Narrow" w:cs="Calibri"/>
              </w:rPr>
            </w:pPr>
          </w:p>
        </w:tc>
        <w:tc>
          <w:tcPr>
            <w:tcW w:w="564" w:type="dxa"/>
          </w:tcPr>
          <w:p w14:paraId="7BA51015" w14:textId="77777777" w:rsidR="00611A1A" w:rsidRPr="009E5229" w:rsidRDefault="00611A1A" w:rsidP="008B3C5F">
            <w:pPr>
              <w:spacing w:before="120"/>
              <w:jc w:val="both"/>
              <w:rPr>
                <w:rFonts w:ascii="Arial Narrow" w:eastAsia="Calibri" w:hAnsi="Arial Narrow" w:cs="Calibri"/>
              </w:rPr>
            </w:pPr>
          </w:p>
        </w:tc>
        <w:tc>
          <w:tcPr>
            <w:tcW w:w="568" w:type="dxa"/>
          </w:tcPr>
          <w:p w14:paraId="0666E068" w14:textId="77777777" w:rsidR="00611A1A" w:rsidRPr="009E5229" w:rsidRDefault="00611A1A" w:rsidP="008B3C5F">
            <w:pPr>
              <w:spacing w:before="120"/>
              <w:jc w:val="both"/>
              <w:rPr>
                <w:rFonts w:ascii="Arial Narrow" w:eastAsia="Calibri" w:hAnsi="Arial Narrow" w:cs="Calibri"/>
              </w:rPr>
            </w:pPr>
          </w:p>
        </w:tc>
        <w:tc>
          <w:tcPr>
            <w:tcW w:w="565" w:type="dxa"/>
          </w:tcPr>
          <w:p w14:paraId="33BBA31D" w14:textId="77777777" w:rsidR="00611A1A" w:rsidRPr="009E5229" w:rsidRDefault="00611A1A" w:rsidP="008B3C5F">
            <w:pPr>
              <w:spacing w:before="120"/>
              <w:jc w:val="both"/>
              <w:rPr>
                <w:rFonts w:ascii="Arial Narrow" w:eastAsia="Calibri" w:hAnsi="Arial Narrow" w:cs="Calibri"/>
              </w:rPr>
            </w:pPr>
          </w:p>
        </w:tc>
        <w:tc>
          <w:tcPr>
            <w:tcW w:w="567" w:type="dxa"/>
          </w:tcPr>
          <w:p w14:paraId="406D6541" w14:textId="77777777" w:rsidR="00611A1A" w:rsidRPr="009E5229" w:rsidRDefault="00611A1A" w:rsidP="008B3C5F">
            <w:pPr>
              <w:spacing w:before="120"/>
              <w:jc w:val="both"/>
              <w:rPr>
                <w:rFonts w:ascii="Arial Narrow" w:eastAsia="Calibri" w:hAnsi="Arial Narrow" w:cs="Calibri"/>
              </w:rPr>
            </w:pPr>
          </w:p>
        </w:tc>
        <w:tc>
          <w:tcPr>
            <w:tcW w:w="566" w:type="dxa"/>
          </w:tcPr>
          <w:p w14:paraId="3FD240A9" w14:textId="77777777" w:rsidR="00611A1A" w:rsidRPr="009E5229" w:rsidRDefault="00611A1A" w:rsidP="008B3C5F">
            <w:pPr>
              <w:spacing w:before="120"/>
              <w:jc w:val="both"/>
              <w:rPr>
                <w:rFonts w:ascii="Arial Narrow" w:eastAsia="Calibri" w:hAnsi="Arial Narrow" w:cs="Calibri"/>
              </w:rPr>
            </w:pPr>
          </w:p>
        </w:tc>
        <w:tc>
          <w:tcPr>
            <w:tcW w:w="567" w:type="dxa"/>
          </w:tcPr>
          <w:p w14:paraId="00076944" w14:textId="77777777" w:rsidR="00611A1A" w:rsidRPr="009E5229" w:rsidRDefault="00611A1A" w:rsidP="008B3C5F">
            <w:pPr>
              <w:spacing w:before="120"/>
              <w:jc w:val="both"/>
              <w:rPr>
                <w:rFonts w:ascii="Arial Narrow" w:eastAsia="Calibri" w:hAnsi="Arial Narrow" w:cs="Calibri"/>
              </w:rPr>
            </w:pPr>
          </w:p>
        </w:tc>
        <w:tc>
          <w:tcPr>
            <w:tcW w:w="563" w:type="dxa"/>
          </w:tcPr>
          <w:p w14:paraId="375E0F53" w14:textId="77777777" w:rsidR="00611A1A" w:rsidRPr="009E5229" w:rsidRDefault="00611A1A" w:rsidP="008B3C5F">
            <w:pPr>
              <w:spacing w:before="120"/>
              <w:jc w:val="both"/>
              <w:rPr>
                <w:rFonts w:ascii="Arial Narrow" w:eastAsia="Calibri" w:hAnsi="Arial Narrow" w:cs="Calibri"/>
              </w:rPr>
            </w:pPr>
          </w:p>
        </w:tc>
        <w:tc>
          <w:tcPr>
            <w:tcW w:w="568" w:type="dxa"/>
          </w:tcPr>
          <w:p w14:paraId="2E7EB0C8" w14:textId="77777777" w:rsidR="00611A1A" w:rsidRPr="009E5229" w:rsidRDefault="00611A1A" w:rsidP="008B3C5F">
            <w:pPr>
              <w:spacing w:before="120"/>
              <w:jc w:val="both"/>
              <w:rPr>
                <w:rFonts w:ascii="Arial Narrow" w:eastAsia="Calibri" w:hAnsi="Arial Narrow" w:cs="Calibri"/>
              </w:rPr>
            </w:pPr>
          </w:p>
        </w:tc>
        <w:tc>
          <w:tcPr>
            <w:tcW w:w="564" w:type="dxa"/>
          </w:tcPr>
          <w:p w14:paraId="4D50B0A9" w14:textId="77777777" w:rsidR="00611A1A" w:rsidRPr="009E5229" w:rsidRDefault="00611A1A" w:rsidP="008B3C5F">
            <w:pPr>
              <w:spacing w:before="120"/>
              <w:jc w:val="both"/>
              <w:rPr>
                <w:rFonts w:ascii="Arial Narrow" w:eastAsia="Calibri" w:hAnsi="Arial Narrow" w:cs="Calibri"/>
              </w:rPr>
            </w:pPr>
          </w:p>
        </w:tc>
        <w:tc>
          <w:tcPr>
            <w:tcW w:w="568" w:type="dxa"/>
          </w:tcPr>
          <w:p w14:paraId="2B963297" w14:textId="77777777" w:rsidR="00611A1A" w:rsidRPr="009E5229" w:rsidRDefault="00611A1A" w:rsidP="008B3C5F">
            <w:pPr>
              <w:spacing w:before="120"/>
              <w:jc w:val="both"/>
              <w:rPr>
                <w:rFonts w:ascii="Arial Narrow" w:eastAsia="Calibri" w:hAnsi="Arial Narrow" w:cs="Calibri"/>
              </w:rPr>
            </w:pPr>
          </w:p>
        </w:tc>
        <w:tc>
          <w:tcPr>
            <w:tcW w:w="565" w:type="dxa"/>
          </w:tcPr>
          <w:p w14:paraId="3C1F939D" w14:textId="77777777" w:rsidR="00611A1A" w:rsidRPr="009E5229" w:rsidRDefault="00611A1A" w:rsidP="008B3C5F">
            <w:pPr>
              <w:spacing w:before="120"/>
              <w:jc w:val="both"/>
              <w:rPr>
                <w:rFonts w:ascii="Arial Narrow" w:eastAsia="Calibri" w:hAnsi="Arial Narrow" w:cs="Calibri"/>
              </w:rPr>
            </w:pPr>
          </w:p>
        </w:tc>
        <w:tc>
          <w:tcPr>
            <w:tcW w:w="568" w:type="dxa"/>
          </w:tcPr>
          <w:p w14:paraId="226EAFD3" w14:textId="77777777" w:rsidR="00611A1A" w:rsidRPr="009E5229" w:rsidRDefault="00611A1A" w:rsidP="008B3C5F">
            <w:pPr>
              <w:spacing w:before="120"/>
              <w:jc w:val="both"/>
              <w:rPr>
                <w:rFonts w:ascii="Arial Narrow" w:eastAsia="Calibri" w:hAnsi="Arial Narrow" w:cs="Calibri"/>
              </w:rPr>
            </w:pPr>
          </w:p>
        </w:tc>
        <w:tc>
          <w:tcPr>
            <w:tcW w:w="568" w:type="dxa"/>
          </w:tcPr>
          <w:p w14:paraId="0B5BF790" w14:textId="77777777" w:rsidR="00611A1A" w:rsidRPr="009E5229" w:rsidRDefault="00611A1A" w:rsidP="008B3C5F">
            <w:pPr>
              <w:spacing w:before="120"/>
              <w:jc w:val="both"/>
              <w:rPr>
                <w:rFonts w:ascii="Arial Narrow" w:eastAsia="Calibri" w:hAnsi="Arial Narrow" w:cs="Calibri"/>
              </w:rPr>
            </w:pPr>
          </w:p>
        </w:tc>
        <w:tc>
          <w:tcPr>
            <w:tcW w:w="545" w:type="dxa"/>
          </w:tcPr>
          <w:p w14:paraId="390E8AA9" w14:textId="77777777" w:rsidR="00611A1A" w:rsidRPr="009E5229" w:rsidRDefault="00611A1A" w:rsidP="008B3C5F">
            <w:pPr>
              <w:spacing w:before="120"/>
              <w:jc w:val="both"/>
              <w:rPr>
                <w:rFonts w:ascii="Arial Narrow" w:eastAsia="Calibri" w:hAnsi="Arial Narrow" w:cs="Calibri"/>
              </w:rPr>
            </w:pPr>
          </w:p>
        </w:tc>
        <w:tc>
          <w:tcPr>
            <w:tcW w:w="580" w:type="dxa"/>
            <w:gridSpan w:val="2"/>
          </w:tcPr>
          <w:p w14:paraId="7DEA52D4" w14:textId="77777777" w:rsidR="00611A1A" w:rsidRPr="009E5229" w:rsidRDefault="00611A1A" w:rsidP="008B3C5F">
            <w:pPr>
              <w:spacing w:before="120"/>
              <w:jc w:val="both"/>
              <w:rPr>
                <w:rFonts w:ascii="Arial Narrow" w:eastAsia="Calibri" w:hAnsi="Arial Narrow" w:cs="Calibri"/>
              </w:rPr>
            </w:pPr>
          </w:p>
        </w:tc>
      </w:tr>
      <w:tr w:rsidR="00206750" w:rsidRPr="00206750" w14:paraId="30846AC4" w14:textId="21787C43" w:rsidTr="00206750">
        <w:trPr>
          <w:trHeight w:val="288"/>
        </w:trPr>
        <w:tc>
          <w:tcPr>
            <w:tcW w:w="1853" w:type="dxa"/>
          </w:tcPr>
          <w:p w14:paraId="296D91E4" w14:textId="77777777"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Difficulty in breathing</w:t>
            </w:r>
          </w:p>
        </w:tc>
        <w:tc>
          <w:tcPr>
            <w:tcW w:w="559" w:type="dxa"/>
          </w:tcPr>
          <w:p w14:paraId="6B828F1F" w14:textId="77777777" w:rsidR="00611A1A" w:rsidRPr="00206750" w:rsidRDefault="00611A1A" w:rsidP="008B3C5F">
            <w:pPr>
              <w:spacing w:before="120"/>
              <w:jc w:val="both"/>
              <w:rPr>
                <w:rFonts w:ascii="Arial Narrow" w:eastAsia="Calibri" w:hAnsi="Arial Narrow" w:cs="Calibri"/>
                <w:sz w:val="20"/>
                <w:szCs w:val="20"/>
              </w:rPr>
            </w:pPr>
          </w:p>
        </w:tc>
        <w:tc>
          <w:tcPr>
            <w:tcW w:w="556" w:type="dxa"/>
          </w:tcPr>
          <w:p w14:paraId="0AB99A6A" w14:textId="77777777" w:rsidR="00611A1A" w:rsidRPr="00206750" w:rsidRDefault="00611A1A" w:rsidP="008B3C5F">
            <w:pPr>
              <w:spacing w:before="120"/>
              <w:jc w:val="both"/>
              <w:rPr>
                <w:rFonts w:ascii="Arial Narrow" w:eastAsia="Calibri" w:hAnsi="Arial Narrow" w:cs="Calibri"/>
                <w:sz w:val="20"/>
                <w:szCs w:val="20"/>
              </w:rPr>
            </w:pPr>
          </w:p>
        </w:tc>
        <w:tc>
          <w:tcPr>
            <w:tcW w:w="558" w:type="dxa"/>
          </w:tcPr>
          <w:p w14:paraId="0D659B9E" w14:textId="77777777" w:rsidR="00611A1A" w:rsidRPr="00206750" w:rsidRDefault="00611A1A" w:rsidP="008B3C5F">
            <w:pPr>
              <w:spacing w:before="120"/>
              <w:jc w:val="both"/>
              <w:rPr>
                <w:rFonts w:ascii="Arial Narrow" w:eastAsia="Calibri" w:hAnsi="Arial Narrow" w:cs="Calibri"/>
                <w:sz w:val="20"/>
                <w:szCs w:val="20"/>
              </w:rPr>
            </w:pPr>
          </w:p>
        </w:tc>
        <w:tc>
          <w:tcPr>
            <w:tcW w:w="559" w:type="dxa"/>
          </w:tcPr>
          <w:p w14:paraId="0E0FBE57" w14:textId="77777777" w:rsidR="00611A1A" w:rsidRPr="00206750" w:rsidRDefault="00611A1A" w:rsidP="008B3C5F">
            <w:pPr>
              <w:spacing w:before="120"/>
              <w:jc w:val="both"/>
              <w:rPr>
                <w:rFonts w:ascii="Arial Narrow" w:eastAsia="Calibri" w:hAnsi="Arial Narrow" w:cs="Calibri"/>
                <w:sz w:val="20"/>
                <w:szCs w:val="20"/>
              </w:rPr>
            </w:pPr>
          </w:p>
        </w:tc>
        <w:tc>
          <w:tcPr>
            <w:tcW w:w="561" w:type="dxa"/>
          </w:tcPr>
          <w:p w14:paraId="0D05BD17" w14:textId="77777777" w:rsidR="00611A1A" w:rsidRPr="00206750" w:rsidRDefault="00611A1A" w:rsidP="008B3C5F">
            <w:pPr>
              <w:spacing w:before="120"/>
              <w:jc w:val="both"/>
              <w:rPr>
                <w:rFonts w:ascii="Arial Narrow" w:eastAsia="Calibri" w:hAnsi="Arial Narrow" w:cs="Calibri"/>
                <w:sz w:val="20"/>
                <w:szCs w:val="20"/>
              </w:rPr>
            </w:pPr>
          </w:p>
        </w:tc>
        <w:tc>
          <w:tcPr>
            <w:tcW w:w="561" w:type="dxa"/>
          </w:tcPr>
          <w:p w14:paraId="3033D8A6"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500B221C" w14:textId="77777777" w:rsidR="00611A1A" w:rsidRPr="00206750" w:rsidRDefault="00611A1A" w:rsidP="008B3C5F">
            <w:pPr>
              <w:spacing w:before="120"/>
              <w:jc w:val="both"/>
              <w:rPr>
                <w:rFonts w:ascii="Arial Narrow" w:eastAsia="Calibri" w:hAnsi="Arial Narrow" w:cs="Calibri"/>
                <w:sz w:val="20"/>
                <w:szCs w:val="20"/>
              </w:rPr>
            </w:pPr>
          </w:p>
        </w:tc>
        <w:tc>
          <w:tcPr>
            <w:tcW w:w="564" w:type="dxa"/>
          </w:tcPr>
          <w:p w14:paraId="562862CA"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6662B852" w14:textId="77777777" w:rsidR="00611A1A" w:rsidRPr="00206750" w:rsidRDefault="00611A1A" w:rsidP="008B3C5F">
            <w:pPr>
              <w:spacing w:before="120"/>
              <w:jc w:val="both"/>
              <w:rPr>
                <w:rFonts w:ascii="Arial Narrow" w:eastAsia="Calibri" w:hAnsi="Arial Narrow" w:cs="Calibri"/>
                <w:sz w:val="20"/>
                <w:szCs w:val="20"/>
              </w:rPr>
            </w:pPr>
          </w:p>
        </w:tc>
        <w:tc>
          <w:tcPr>
            <w:tcW w:w="565" w:type="dxa"/>
          </w:tcPr>
          <w:p w14:paraId="744612EE"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3F5118F1" w14:textId="77777777" w:rsidR="00611A1A" w:rsidRPr="00206750" w:rsidRDefault="00611A1A" w:rsidP="008B3C5F">
            <w:pPr>
              <w:spacing w:before="120"/>
              <w:jc w:val="both"/>
              <w:rPr>
                <w:rFonts w:ascii="Arial Narrow" w:eastAsia="Calibri" w:hAnsi="Arial Narrow" w:cs="Calibri"/>
                <w:sz w:val="20"/>
                <w:szCs w:val="20"/>
              </w:rPr>
            </w:pPr>
          </w:p>
        </w:tc>
        <w:tc>
          <w:tcPr>
            <w:tcW w:w="566" w:type="dxa"/>
          </w:tcPr>
          <w:p w14:paraId="25369F5B"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3B8C3CAD" w14:textId="77777777" w:rsidR="00611A1A" w:rsidRPr="00206750" w:rsidRDefault="00611A1A" w:rsidP="008B3C5F">
            <w:pPr>
              <w:spacing w:before="120"/>
              <w:jc w:val="both"/>
              <w:rPr>
                <w:rFonts w:ascii="Arial Narrow" w:eastAsia="Calibri" w:hAnsi="Arial Narrow" w:cs="Calibri"/>
                <w:sz w:val="20"/>
                <w:szCs w:val="20"/>
              </w:rPr>
            </w:pPr>
          </w:p>
        </w:tc>
        <w:tc>
          <w:tcPr>
            <w:tcW w:w="563" w:type="dxa"/>
          </w:tcPr>
          <w:p w14:paraId="0E0091CA"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46E5BD29" w14:textId="77777777" w:rsidR="00611A1A" w:rsidRPr="00206750" w:rsidRDefault="00611A1A" w:rsidP="008B3C5F">
            <w:pPr>
              <w:spacing w:before="120"/>
              <w:jc w:val="both"/>
              <w:rPr>
                <w:rFonts w:ascii="Arial Narrow" w:eastAsia="Calibri" w:hAnsi="Arial Narrow" w:cs="Calibri"/>
                <w:sz w:val="20"/>
                <w:szCs w:val="20"/>
              </w:rPr>
            </w:pPr>
          </w:p>
        </w:tc>
        <w:tc>
          <w:tcPr>
            <w:tcW w:w="564" w:type="dxa"/>
          </w:tcPr>
          <w:p w14:paraId="7696B25F"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0E45D69C" w14:textId="77777777" w:rsidR="00611A1A" w:rsidRPr="00206750" w:rsidRDefault="00611A1A" w:rsidP="008B3C5F">
            <w:pPr>
              <w:spacing w:before="120"/>
              <w:jc w:val="both"/>
              <w:rPr>
                <w:rFonts w:ascii="Arial Narrow" w:eastAsia="Calibri" w:hAnsi="Arial Narrow" w:cs="Calibri"/>
                <w:sz w:val="20"/>
                <w:szCs w:val="20"/>
              </w:rPr>
            </w:pPr>
          </w:p>
        </w:tc>
        <w:tc>
          <w:tcPr>
            <w:tcW w:w="565" w:type="dxa"/>
          </w:tcPr>
          <w:p w14:paraId="2846C7F6"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3E71DF11"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31875995" w14:textId="77777777" w:rsidR="00611A1A" w:rsidRPr="00206750" w:rsidRDefault="00611A1A" w:rsidP="008B3C5F">
            <w:pPr>
              <w:spacing w:before="120"/>
              <w:jc w:val="both"/>
              <w:rPr>
                <w:rFonts w:ascii="Arial Narrow" w:eastAsia="Calibri" w:hAnsi="Arial Narrow" w:cs="Calibri"/>
                <w:sz w:val="20"/>
                <w:szCs w:val="20"/>
              </w:rPr>
            </w:pPr>
          </w:p>
        </w:tc>
        <w:tc>
          <w:tcPr>
            <w:tcW w:w="545" w:type="dxa"/>
          </w:tcPr>
          <w:p w14:paraId="2643E9E3" w14:textId="77777777" w:rsidR="00611A1A" w:rsidRPr="00206750" w:rsidRDefault="00611A1A" w:rsidP="008B3C5F">
            <w:pPr>
              <w:spacing w:before="120"/>
              <w:jc w:val="both"/>
              <w:rPr>
                <w:rFonts w:ascii="Arial Narrow" w:eastAsia="Calibri" w:hAnsi="Arial Narrow" w:cs="Calibri"/>
                <w:sz w:val="20"/>
                <w:szCs w:val="20"/>
              </w:rPr>
            </w:pPr>
          </w:p>
        </w:tc>
        <w:tc>
          <w:tcPr>
            <w:tcW w:w="580" w:type="dxa"/>
            <w:gridSpan w:val="2"/>
          </w:tcPr>
          <w:p w14:paraId="16707140" w14:textId="77777777" w:rsidR="00611A1A" w:rsidRPr="00206750" w:rsidRDefault="00611A1A" w:rsidP="008B3C5F">
            <w:pPr>
              <w:spacing w:before="120"/>
              <w:jc w:val="both"/>
              <w:rPr>
                <w:rFonts w:ascii="Arial Narrow" w:eastAsia="Calibri" w:hAnsi="Arial Narrow" w:cs="Calibri"/>
                <w:sz w:val="20"/>
                <w:szCs w:val="20"/>
              </w:rPr>
            </w:pPr>
          </w:p>
        </w:tc>
      </w:tr>
      <w:tr w:rsidR="00206750" w:rsidRPr="00206750" w14:paraId="3C063EE4" w14:textId="72B5582C" w:rsidTr="00206750">
        <w:trPr>
          <w:trHeight w:val="288"/>
        </w:trPr>
        <w:tc>
          <w:tcPr>
            <w:tcW w:w="1853" w:type="dxa"/>
          </w:tcPr>
          <w:p w14:paraId="6300BF89" w14:textId="42D6C6DA" w:rsidR="00611A1A" w:rsidRPr="00206750" w:rsidRDefault="00611A1A" w:rsidP="008B3C5F">
            <w:pPr>
              <w:spacing w:before="120"/>
              <w:jc w:val="both"/>
              <w:rPr>
                <w:rFonts w:ascii="Arial Narrow" w:eastAsia="Calibri" w:hAnsi="Arial Narrow" w:cs="Calibri"/>
                <w:sz w:val="20"/>
                <w:szCs w:val="20"/>
              </w:rPr>
            </w:pPr>
            <w:r w:rsidRPr="00206750">
              <w:rPr>
                <w:rFonts w:ascii="Arial Narrow" w:eastAsia="Calibri" w:hAnsi="Arial Narrow" w:cs="Calibri"/>
                <w:sz w:val="20"/>
                <w:szCs w:val="20"/>
              </w:rPr>
              <w:t xml:space="preserve">Flu symptoms </w:t>
            </w:r>
          </w:p>
        </w:tc>
        <w:tc>
          <w:tcPr>
            <w:tcW w:w="559" w:type="dxa"/>
          </w:tcPr>
          <w:p w14:paraId="2EC0DEE9" w14:textId="77777777" w:rsidR="00611A1A" w:rsidRPr="00206750" w:rsidRDefault="00611A1A" w:rsidP="008B3C5F">
            <w:pPr>
              <w:spacing w:before="120"/>
              <w:jc w:val="both"/>
              <w:rPr>
                <w:rFonts w:ascii="Arial Narrow" w:eastAsia="Calibri" w:hAnsi="Arial Narrow" w:cs="Calibri"/>
                <w:sz w:val="20"/>
                <w:szCs w:val="20"/>
              </w:rPr>
            </w:pPr>
          </w:p>
        </w:tc>
        <w:tc>
          <w:tcPr>
            <w:tcW w:w="556" w:type="dxa"/>
          </w:tcPr>
          <w:p w14:paraId="383458F3" w14:textId="77777777" w:rsidR="00611A1A" w:rsidRPr="00206750" w:rsidRDefault="00611A1A" w:rsidP="008B3C5F">
            <w:pPr>
              <w:spacing w:before="120"/>
              <w:jc w:val="both"/>
              <w:rPr>
                <w:rFonts w:ascii="Arial Narrow" w:eastAsia="Calibri" w:hAnsi="Arial Narrow" w:cs="Calibri"/>
                <w:sz w:val="20"/>
                <w:szCs w:val="20"/>
              </w:rPr>
            </w:pPr>
          </w:p>
        </w:tc>
        <w:tc>
          <w:tcPr>
            <w:tcW w:w="558" w:type="dxa"/>
          </w:tcPr>
          <w:p w14:paraId="4B4546FB" w14:textId="77777777" w:rsidR="00611A1A" w:rsidRPr="00206750" w:rsidRDefault="00611A1A" w:rsidP="008B3C5F">
            <w:pPr>
              <w:spacing w:before="120"/>
              <w:jc w:val="both"/>
              <w:rPr>
                <w:rFonts w:ascii="Arial Narrow" w:eastAsia="Calibri" w:hAnsi="Arial Narrow" w:cs="Calibri"/>
                <w:sz w:val="20"/>
                <w:szCs w:val="20"/>
              </w:rPr>
            </w:pPr>
          </w:p>
        </w:tc>
        <w:tc>
          <w:tcPr>
            <w:tcW w:w="559" w:type="dxa"/>
          </w:tcPr>
          <w:p w14:paraId="3BC0E9D2" w14:textId="77777777" w:rsidR="00611A1A" w:rsidRPr="00206750" w:rsidRDefault="00611A1A" w:rsidP="008B3C5F">
            <w:pPr>
              <w:spacing w:before="120"/>
              <w:jc w:val="both"/>
              <w:rPr>
                <w:rFonts w:ascii="Arial Narrow" w:eastAsia="Calibri" w:hAnsi="Arial Narrow" w:cs="Calibri"/>
                <w:sz w:val="20"/>
                <w:szCs w:val="20"/>
              </w:rPr>
            </w:pPr>
          </w:p>
        </w:tc>
        <w:tc>
          <w:tcPr>
            <w:tcW w:w="561" w:type="dxa"/>
          </w:tcPr>
          <w:p w14:paraId="72D6E092" w14:textId="77777777" w:rsidR="00611A1A" w:rsidRPr="00206750" w:rsidRDefault="00611A1A" w:rsidP="008B3C5F">
            <w:pPr>
              <w:spacing w:before="120"/>
              <w:jc w:val="both"/>
              <w:rPr>
                <w:rFonts w:ascii="Arial Narrow" w:eastAsia="Calibri" w:hAnsi="Arial Narrow" w:cs="Calibri"/>
                <w:sz w:val="20"/>
                <w:szCs w:val="20"/>
              </w:rPr>
            </w:pPr>
          </w:p>
        </w:tc>
        <w:tc>
          <w:tcPr>
            <w:tcW w:w="561" w:type="dxa"/>
          </w:tcPr>
          <w:p w14:paraId="38724597"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12E471C6" w14:textId="77777777" w:rsidR="00611A1A" w:rsidRPr="00206750" w:rsidRDefault="00611A1A" w:rsidP="008B3C5F">
            <w:pPr>
              <w:spacing w:before="120"/>
              <w:jc w:val="both"/>
              <w:rPr>
                <w:rFonts w:ascii="Arial Narrow" w:eastAsia="Calibri" w:hAnsi="Arial Narrow" w:cs="Calibri"/>
                <w:sz w:val="20"/>
                <w:szCs w:val="20"/>
              </w:rPr>
            </w:pPr>
          </w:p>
        </w:tc>
        <w:tc>
          <w:tcPr>
            <w:tcW w:w="564" w:type="dxa"/>
          </w:tcPr>
          <w:p w14:paraId="60ED6A15"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0F0B8777" w14:textId="77777777" w:rsidR="00611A1A" w:rsidRPr="00206750" w:rsidRDefault="00611A1A" w:rsidP="008B3C5F">
            <w:pPr>
              <w:spacing w:before="120"/>
              <w:jc w:val="both"/>
              <w:rPr>
                <w:rFonts w:ascii="Arial Narrow" w:eastAsia="Calibri" w:hAnsi="Arial Narrow" w:cs="Calibri"/>
                <w:sz w:val="20"/>
                <w:szCs w:val="20"/>
              </w:rPr>
            </w:pPr>
          </w:p>
        </w:tc>
        <w:tc>
          <w:tcPr>
            <w:tcW w:w="565" w:type="dxa"/>
          </w:tcPr>
          <w:p w14:paraId="48589FEB"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0AFBE359" w14:textId="77777777" w:rsidR="00611A1A" w:rsidRPr="00206750" w:rsidRDefault="00611A1A" w:rsidP="008B3C5F">
            <w:pPr>
              <w:spacing w:before="120"/>
              <w:jc w:val="both"/>
              <w:rPr>
                <w:rFonts w:ascii="Arial Narrow" w:eastAsia="Calibri" w:hAnsi="Arial Narrow" w:cs="Calibri"/>
                <w:sz w:val="20"/>
                <w:szCs w:val="20"/>
              </w:rPr>
            </w:pPr>
          </w:p>
        </w:tc>
        <w:tc>
          <w:tcPr>
            <w:tcW w:w="566" w:type="dxa"/>
          </w:tcPr>
          <w:p w14:paraId="7C4D9329" w14:textId="77777777" w:rsidR="00611A1A" w:rsidRPr="00206750" w:rsidRDefault="00611A1A" w:rsidP="008B3C5F">
            <w:pPr>
              <w:spacing w:before="120"/>
              <w:jc w:val="both"/>
              <w:rPr>
                <w:rFonts w:ascii="Arial Narrow" w:eastAsia="Calibri" w:hAnsi="Arial Narrow" w:cs="Calibri"/>
                <w:sz w:val="20"/>
                <w:szCs w:val="20"/>
              </w:rPr>
            </w:pPr>
          </w:p>
        </w:tc>
        <w:tc>
          <w:tcPr>
            <w:tcW w:w="567" w:type="dxa"/>
          </w:tcPr>
          <w:p w14:paraId="47139730" w14:textId="77777777" w:rsidR="00611A1A" w:rsidRPr="00206750" w:rsidRDefault="00611A1A" w:rsidP="008B3C5F">
            <w:pPr>
              <w:spacing w:before="120"/>
              <w:jc w:val="both"/>
              <w:rPr>
                <w:rFonts w:ascii="Arial Narrow" w:eastAsia="Calibri" w:hAnsi="Arial Narrow" w:cs="Calibri"/>
                <w:sz w:val="20"/>
                <w:szCs w:val="20"/>
              </w:rPr>
            </w:pPr>
          </w:p>
        </w:tc>
        <w:tc>
          <w:tcPr>
            <w:tcW w:w="563" w:type="dxa"/>
          </w:tcPr>
          <w:p w14:paraId="559BD9B0"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56FB1931" w14:textId="77777777" w:rsidR="00611A1A" w:rsidRPr="00206750" w:rsidRDefault="00611A1A" w:rsidP="008B3C5F">
            <w:pPr>
              <w:spacing w:before="120"/>
              <w:jc w:val="both"/>
              <w:rPr>
                <w:rFonts w:ascii="Arial Narrow" w:eastAsia="Calibri" w:hAnsi="Arial Narrow" w:cs="Calibri"/>
                <w:sz w:val="20"/>
                <w:szCs w:val="20"/>
              </w:rPr>
            </w:pPr>
          </w:p>
        </w:tc>
        <w:tc>
          <w:tcPr>
            <w:tcW w:w="564" w:type="dxa"/>
          </w:tcPr>
          <w:p w14:paraId="7A0247FC"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449090EC" w14:textId="77777777" w:rsidR="00611A1A" w:rsidRPr="00206750" w:rsidRDefault="00611A1A" w:rsidP="008B3C5F">
            <w:pPr>
              <w:spacing w:before="120"/>
              <w:jc w:val="both"/>
              <w:rPr>
                <w:rFonts w:ascii="Arial Narrow" w:eastAsia="Calibri" w:hAnsi="Arial Narrow" w:cs="Calibri"/>
                <w:sz w:val="20"/>
                <w:szCs w:val="20"/>
              </w:rPr>
            </w:pPr>
          </w:p>
        </w:tc>
        <w:tc>
          <w:tcPr>
            <w:tcW w:w="565" w:type="dxa"/>
          </w:tcPr>
          <w:p w14:paraId="791489AB"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23F26075" w14:textId="77777777" w:rsidR="00611A1A" w:rsidRPr="00206750" w:rsidRDefault="00611A1A" w:rsidP="008B3C5F">
            <w:pPr>
              <w:spacing w:before="120"/>
              <w:jc w:val="both"/>
              <w:rPr>
                <w:rFonts w:ascii="Arial Narrow" w:eastAsia="Calibri" w:hAnsi="Arial Narrow" w:cs="Calibri"/>
                <w:sz w:val="20"/>
                <w:szCs w:val="20"/>
              </w:rPr>
            </w:pPr>
          </w:p>
        </w:tc>
        <w:tc>
          <w:tcPr>
            <w:tcW w:w="568" w:type="dxa"/>
          </w:tcPr>
          <w:p w14:paraId="246B1B62" w14:textId="77777777" w:rsidR="00611A1A" w:rsidRPr="00206750" w:rsidRDefault="00611A1A" w:rsidP="008B3C5F">
            <w:pPr>
              <w:spacing w:before="120"/>
              <w:jc w:val="both"/>
              <w:rPr>
                <w:rFonts w:ascii="Arial Narrow" w:eastAsia="Calibri" w:hAnsi="Arial Narrow" w:cs="Calibri"/>
                <w:sz w:val="20"/>
                <w:szCs w:val="20"/>
              </w:rPr>
            </w:pPr>
          </w:p>
        </w:tc>
        <w:tc>
          <w:tcPr>
            <w:tcW w:w="545" w:type="dxa"/>
          </w:tcPr>
          <w:p w14:paraId="32048B78" w14:textId="77777777" w:rsidR="00611A1A" w:rsidRPr="00206750" w:rsidRDefault="00611A1A" w:rsidP="008B3C5F">
            <w:pPr>
              <w:spacing w:before="120"/>
              <w:jc w:val="both"/>
              <w:rPr>
                <w:rFonts w:ascii="Arial Narrow" w:eastAsia="Calibri" w:hAnsi="Arial Narrow" w:cs="Calibri"/>
                <w:sz w:val="20"/>
                <w:szCs w:val="20"/>
              </w:rPr>
            </w:pPr>
          </w:p>
        </w:tc>
        <w:tc>
          <w:tcPr>
            <w:tcW w:w="580" w:type="dxa"/>
            <w:gridSpan w:val="2"/>
          </w:tcPr>
          <w:p w14:paraId="73673B41" w14:textId="77777777" w:rsidR="00611A1A" w:rsidRPr="00206750" w:rsidRDefault="00611A1A" w:rsidP="008B3C5F">
            <w:pPr>
              <w:spacing w:before="120"/>
              <w:jc w:val="both"/>
              <w:rPr>
                <w:rFonts w:ascii="Arial Narrow" w:eastAsia="Calibri" w:hAnsi="Arial Narrow" w:cs="Calibri"/>
                <w:sz w:val="20"/>
                <w:szCs w:val="20"/>
              </w:rPr>
            </w:pPr>
          </w:p>
        </w:tc>
      </w:tr>
    </w:tbl>
    <w:p w14:paraId="639E6F97" w14:textId="2ECB01CC" w:rsidR="004B02FD" w:rsidRPr="00206750" w:rsidRDefault="00611A1A" w:rsidP="00206750">
      <w:pPr>
        <w:spacing w:after="0" w:line="240" w:lineRule="auto"/>
        <w:jc w:val="both"/>
        <w:rPr>
          <w:rFonts w:ascii="Arial Narrow" w:eastAsia="Calibri" w:hAnsi="Arial Narrow" w:cs="Calibri"/>
          <w:sz w:val="20"/>
          <w:szCs w:val="20"/>
        </w:rPr>
      </w:pPr>
      <w:r w:rsidRPr="00206750">
        <w:rPr>
          <w:rFonts w:ascii="Arial Narrow" w:eastAsia="Calibri" w:hAnsi="Arial Narrow" w:cs="Calibri"/>
          <w:sz w:val="20"/>
          <w:szCs w:val="20"/>
        </w:rPr>
        <w:t>Fever = Temperature above 37.5c or 99.5f</w:t>
      </w:r>
    </w:p>
    <w:p w14:paraId="10E33251" w14:textId="77777777" w:rsidR="00611A1A" w:rsidRPr="00206750" w:rsidRDefault="00611A1A" w:rsidP="00206750">
      <w:pPr>
        <w:spacing w:after="0" w:line="240" w:lineRule="auto"/>
        <w:jc w:val="both"/>
        <w:rPr>
          <w:rFonts w:ascii="Arial Narrow" w:eastAsia="Calibri" w:hAnsi="Arial Narrow" w:cs="Calibri"/>
          <w:sz w:val="20"/>
          <w:szCs w:val="20"/>
        </w:rPr>
        <w:sectPr w:rsidR="00611A1A" w:rsidRPr="00206750" w:rsidSect="00206750">
          <w:pgSz w:w="15840" w:h="12240" w:orient="landscape"/>
          <w:pgMar w:top="990" w:right="1440" w:bottom="1440" w:left="1440" w:header="720" w:footer="720" w:gutter="0"/>
          <w:cols w:space="720"/>
          <w:docGrid w:linePitch="360"/>
        </w:sectPr>
      </w:pPr>
      <w:r w:rsidRPr="00206750">
        <w:rPr>
          <w:rFonts w:ascii="Arial Narrow" w:eastAsia="Calibri" w:hAnsi="Arial Narrow" w:cs="Calibri"/>
          <w:sz w:val="20"/>
          <w:szCs w:val="20"/>
        </w:rPr>
        <w:t>Flu Symptoms = body aches and pains, runny nose, very tired</w:t>
      </w:r>
    </w:p>
    <w:p w14:paraId="6EA476D4" w14:textId="4F6BB5DC" w:rsidR="00611A1A" w:rsidRPr="009E5229" w:rsidRDefault="00611A1A" w:rsidP="008B3C5F">
      <w:pPr>
        <w:pStyle w:val="Heading2"/>
        <w:spacing w:before="120" w:line="240" w:lineRule="auto"/>
        <w:jc w:val="both"/>
        <w:rPr>
          <w:rFonts w:ascii="Arial Narrow" w:eastAsia="Calibri" w:hAnsi="Arial Narrow"/>
          <w:b/>
          <w:bCs/>
          <w:color w:val="FF0000"/>
          <w:sz w:val="24"/>
          <w:szCs w:val="24"/>
        </w:rPr>
      </w:pPr>
      <w:bookmarkStart w:id="23" w:name="_Toc36193314"/>
      <w:r w:rsidRPr="00481C24">
        <w:rPr>
          <w:rFonts w:ascii="Arial Narrow" w:eastAsia="Calibri" w:hAnsi="Arial Narrow"/>
          <w:b/>
          <w:bCs/>
          <w:color w:val="FF0000"/>
          <w:sz w:val="24"/>
          <w:szCs w:val="24"/>
        </w:rPr>
        <w:lastRenderedPageBreak/>
        <w:t>Annex</w:t>
      </w:r>
      <w:r w:rsidRPr="009E5229">
        <w:rPr>
          <w:rFonts w:ascii="Arial Narrow" w:eastAsia="Calibri" w:hAnsi="Arial Narrow"/>
          <w:b/>
          <w:bCs/>
          <w:color w:val="FF0000"/>
          <w:sz w:val="24"/>
          <w:szCs w:val="24"/>
        </w:rPr>
        <w:t xml:space="preserve"> 2 – Handwashing with Soap and Water</w:t>
      </w:r>
      <w:bookmarkEnd w:id="23"/>
    </w:p>
    <w:p w14:paraId="722C85DF" w14:textId="4EA6251D" w:rsidR="0062794A" w:rsidRPr="009E5229" w:rsidRDefault="006C2BD8" w:rsidP="008B3C5F">
      <w:pPr>
        <w:spacing w:before="120" w:after="0" w:line="240" w:lineRule="auto"/>
        <w:jc w:val="both"/>
        <w:rPr>
          <w:rFonts w:ascii="Arial Narrow" w:hAnsi="Arial Narrow"/>
        </w:rPr>
      </w:pPr>
      <w:hyperlink r:id="rId20" w:history="1">
        <w:r w:rsidR="0062794A" w:rsidRPr="009E5229">
          <w:rPr>
            <w:rStyle w:val="Hyperlink"/>
            <w:rFonts w:ascii="Arial Narrow" w:hAnsi="Arial Narrow"/>
          </w:rPr>
          <w:t>https://www.youtube.com/watch?v=3PmVJQUCm4E</w:t>
        </w:r>
      </w:hyperlink>
    </w:p>
    <w:p w14:paraId="2CB52049" w14:textId="46DC0455" w:rsidR="0062794A" w:rsidRPr="009E5229" w:rsidRDefault="0062794A" w:rsidP="008B3C5F">
      <w:pPr>
        <w:spacing w:before="120" w:after="0" w:line="240" w:lineRule="auto"/>
        <w:jc w:val="both"/>
        <w:rPr>
          <w:rFonts w:ascii="Arial Narrow" w:hAnsi="Arial Narrow"/>
        </w:rPr>
      </w:pPr>
      <w:r w:rsidRPr="009E5229">
        <w:rPr>
          <w:rFonts w:ascii="Arial Narrow" w:hAnsi="Arial Narrow"/>
        </w:rPr>
        <w:t>https://www.who.int/gpsc/clean_hands_protection/en/</w:t>
      </w:r>
    </w:p>
    <w:p w14:paraId="0738B258" w14:textId="550FB27F" w:rsidR="00E91946" w:rsidRPr="009E5229" w:rsidRDefault="00E91946" w:rsidP="008B3C5F">
      <w:pPr>
        <w:spacing w:before="120" w:after="0" w:line="240" w:lineRule="auto"/>
        <w:jc w:val="both"/>
        <w:rPr>
          <w:rFonts w:ascii="Arial Narrow" w:hAnsi="Arial Narrow"/>
        </w:rPr>
      </w:pPr>
      <w:r w:rsidRPr="009E5229">
        <w:rPr>
          <w:rFonts w:ascii="Arial Narrow" w:hAnsi="Arial Narrow"/>
          <w:noProof/>
        </w:rPr>
        <w:drawing>
          <wp:inline distT="0" distB="0" distL="0" distR="0" wp14:anchorId="69AA9F66" wp14:editId="60524EAF">
            <wp:extent cx="4994302" cy="7033496"/>
            <wp:effectExtent l="0" t="0" r="0" b="0"/>
            <wp:docPr id="256789590" name="Picture 3" descr="How to hand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4994302" cy="7033496"/>
                    </a:xfrm>
                    <a:prstGeom prst="rect">
                      <a:avLst/>
                    </a:prstGeom>
                  </pic:spPr>
                </pic:pic>
              </a:graphicData>
            </a:graphic>
          </wp:inline>
        </w:drawing>
      </w:r>
    </w:p>
    <w:p w14:paraId="563F8B13" w14:textId="77777777" w:rsidR="00E91946" w:rsidRPr="009E5229" w:rsidRDefault="00E91946" w:rsidP="008B3C5F">
      <w:pPr>
        <w:spacing w:before="120" w:after="0" w:line="240" w:lineRule="auto"/>
        <w:jc w:val="both"/>
        <w:rPr>
          <w:rFonts w:ascii="Arial Narrow" w:hAnsi="Arial Narrow"/>
        </w:rPr>
      </w:pPr>
      <w:r w:rsidRPr="009E5229">
        <w:rPr>
          <w:rFonts w:ascii="Arial Narrow" w:hAnsi="Arial Narrow"/>
        </w:rPr>
        <w:br w:type="page"/>
      </w:r>
    </w:p>
    <w:p w14:paraId="70E53758" w14:textId="5C931E7A" w:rsidR="00BD6297" w:rsidRPr="009E5229" w:rsidRDefault="00971035" w:rsidP="008B3C5F">
      <w:pPr>
        <w:pStyle w:val="Heading2"/>
        <w:spacing w:before="120" w:line="240" w:lineRule="auto"/>
        <w:jc w:val="both"/>
        <w:rPr>
          <w:rFonts w:ascii="Arial Narrow" w:eastAsia="Calibri" w:hAnsi="Arial Narrow"/>
          <w:b/>
          <w:bCs/>
          <w:color w:val="FF0000"/>
          <w:sz w:val="24"/>
          <w:szCs w:val="24"/>
        </w:rPr>
      </w:pPr>
      <w:bookmarkStart w:id="24" w:name="_Toc36193315"/>
      <w:r w:rsidRPr="00481C24">
        <w:rPr>
          <w:rFonts w:ascii="Arial Narrow" w:eastAsia="Calibri" w:hAnsi="Arial Narrow"/>
          <w:b/>
          <w:bCs/>
          <w:color w:val="FF0000"/>
          <w:sz w:val="24"/>
          <w:szCs w:val="24"/>
        </w:rPr>
        <w:lastRenderedPageBreak/>
        <w:t>Annex</w:t>
      </w:r>
      <w:r w:rsidRPr="009E5229">
        <w:rPr>
          <w:rFonts w:ascii="Arial Narrow" w:eastAsia="Calibri" w:hAnsi="Arial Narrow"/>
          <w:b/>
          <w:bCs/>
          <w:color w:val="FF0000"/>
          <w:sz w:val="24"/>
          <w:szCs w:val="24"/>
        </w:rPr>
        <w:t xml:space="preserve"> 3 – </w:t>
      </w:r>
      <w:r w:rsidR="00611A1A" w:rsidRPr="009E5229">
        <w:rPr>
          <w:rFonts w:ascii="Arial Narrow" w:eastAsia="Calibri" w:hAnsi="Arial Narrow"/>
          <w:b/>
          <w:bCs/>
          <w:color w:val="FF0000"/>
          <w:sz w:val="24"/>
          <w:szCs w:val="24"/>
        </w:rPr>
        <w:t>Handwashing with hand sanitizer</w:t>
      </w:r>
      <w:bookmarkEnd w:id="24"/>
    </w:p>
    <w:p w14:paraId="13050A43" w14:textId="2AC07B1B" w:rsidR="0062794A" w:rsidRPr="009E5229" w:rsidRDefault="006C2BD8" w:rsidP="008B3C5F">
      <w:pPr>
        <w:spacing w:before="120" w:after="0" w:line="240" w:lineRule="auto"/>
        <w:jc w:val="both"/>
        <w:rPr>
          <w:rFonts w:ascii="Arial Narrow" w:hAnsi="Arial Narrow"/>
        </w:rPr>
      </w:pPr>
      <w:hyperlink r:id="rId22" w:history="1">
        <w:r w:rsidR="0062794A" w:rsidRPr="009E5229">
          <w:rPr>
            <w:rStyle w:val="Hyperlink"/>
            <w:rFonts w:ascii="Arial Narrow" w:hAnsi="Arial Narrow"/>
          </w:rPr>
          <w:t>https://www.who.int/gpsc/5may/How_To_HandRub_Poster.pdf?ua=1</w:t>
        </w:r>
      </w:hyperlink>
      <w:r w:rsidR="0062794A" w:rsidRPr="009E5229">
        <w:rPr>
          <w:rFonts w:ascii="Arial Narrow" w:hAnsi="Arial Narrow"/>
        </w:rPr>
        <w:t xml:space="preserve"> </w:t>
      </w:r>
    </w:p>
    <w:p w14:paraId="0704CC0A" w14:textId="69114C23" w:rsidR="00971035" w:rsidRPr="009E5229" w:rsidRDefault="00E91946" w:rsidP="008B3C5F">
      <w:pPr>
        <w:spacing w:before="120" w:after="0" w:line="240" w:lineRule="auto"/>
        <w:jc w:val="both"/>
        <w:rPr>
          <w:rFonts w:ascii="Arial Narrow" w:eastAsia="Calibri" w:hAnsi="Arial Narrow" w:cs="Calibri"/>
        </w:rPr>
      </w:pPr>
      <w:r w:rsidRPr="009E5229">
        <w:rPr>
          <w:rFonts w:ascii="Arial Narrow" w:hAnsi="Arial Narrow"/>
          <w:noProof/>
        </w:rPr>
        <w:drawing>
          <wp:inline distT="0" distB="0" distL="0" distR="0" wp14:anchorId="21B43885" wp14:editId="28F067C6">
            <wp:extent cx="5211234" cy="7389628"/>
            <wp:effectExtent l="0" t="0" r="8890" b="1905"/>
            <wp:docPr id="331437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5211234" cy="7389628"/>
                    </a:xfrm>
                    <a:prstGeom prst="rect">
                      <a:avLst/>
                    </a:prstGeom>
                  </pic:spPr>
                </pic:pic>
              </a:graphicData>
            </a:graphic>
          </wp:inline>
        </w:drawing>
      </w:r>
    </w:p>
    <w:p w14:paraId="002E1F29" w14:textId="77777777" w:rsidR="00971035" w:rsidRPr="009E5229" w:rsidRDefault="00971035" w:rsidP="008B3C5F">
      <w:pPr>
        <w:spacing w:before="120" w:after="0" w:line="240" w:lineRule="auto"/>
        <w:jc w:val="both"/>
        <w:rPr>
          <w:rFonts w:ascii="Arial Narrow" w:eastAsia="Calibri" w:hAnsi="Arial Narrow" w:cs="Calibri"/>
        </w:rPr>
        <w:sectPr w:rsidR="00971035" w:rsidRPr="009E5229" w:rsidSect="00611A1A">
          <w:pgSz w:w="12240" w:h="15840"/>
          <w:pgMar w:top="1440" w:right="1440" w:bottom="1440" w:left="1440" w:header="720" w:footer="720" w:gutter="0"/>
          <w:cols w:space="720"/>
          <w:docGrid w:linePitch="360"/>
        </w:sectPr>
      </w:pPr>
      <w:r w:rsidRPr="009E5229">
        <w:rPr>
          <w:rFonts w:ascii="Arial Narrow" w:eastAsia="Calibri" w:hAnsi="Arial Narrow" w:cs="Calibri"/>
        </w:rPr>
        <w:br w:type="page"/>
      </w:r>
    </w:p>
    <w:p w14:paraId="0A0C2DB5" w14:textId="2BD444EB" w:rsidR="00206750" w:rsidRPr="00206750" w:rsidRDefault="00206750" w:rsidP="00206750">
      <w:pPr>
        <w:pStyle w:val="Heading2"/>
        <w:spacing w:before="120" w:line="240" w:lineRule="auto"/>
        <w:jc w:val="both"/>
        <w:rPr>
          <w:rFonts w:ascii="Arial Narrow" w:eastAsia="Calibri" w:hAnsi="Arial Narrow"/>
          <w:b/>
          <w:bCs/>
          <w:color w:val="FF0000"/>
          <w:sz w:val="24"/>
          <w:szCs w:val="24"/>
        </w:rPr>
      </w:pPr>
      <w:bookmarkStart w:id="25" w:name="_Toc36193316"/>
      <w:r w:rsidRPr="00206750">
        <w:lastRenderedPageBreak/>
        <w:drawing>
          <wp:anchor distT="0" distB="0" distL="114300" distR="114300" simplePos="0" relativeHeight="251665408" behindDoc="0" locked="0" layoutInCell="1" allowOverlap="1" wp14:anchorId="3E8C6520" wp14:editId="59878449">
            <wp:simplePos x="0" y="0"/>
            <wp:positionH relativeFrom="margin">
              <wp:align>left</wp:align>
            </wp:positionH>
            <wp:positionV relativeFrom="paragraph">
              <wp:posOffset>254000</wp:posOffset>
            </wp:positionV>
            <wp:extent cx="8353425" cy="4699000"/>
            <wp:effectExtent l="0" t="0" r="952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8353425" cy="4699000"/>
                    </a:xfrm>
                    <a:prstGeom prst="rect">
                      <a:avLst/>
                    </a:prstGeom>
                  </pic:spPr>
                </pic:pic>
              </a:graphicData>
            </a:graphic>
            <wp14:sizeRelH relativeFrom="margin">
              <wp14:pctWidth>0</wp14:pctWidth>
            </wp14:sizeRelH>
            <wp14:sizeRelV relativeFrom="margin">
              <wp14:pctHeight>0</wp14:pctHeight>
            </wp14:sizeRelV>
          </wp:anchor>
        </w:drawing>
      </w:r>
      <w:r w:rsidR="00971035" w:rsidRPr="00481C24">
        <w:rPr>
          <w:rFonts w:ascii="Arial Narrow" w:eastAsia="Calibri" w:hAnsi="Arial Narrow"/>
          <w:b/>
          <w:bCs/>
          <w:color w:val="FF0000"/>
          <w:sz w:val="24"/>
          <w:szCs w:val="24"/>
        </w:rPr>
        <w:t>Annex</w:t>
      </w:r>
      <w:r w:rsidR="00971035" w:rsidRPr="009E5229">
        <w:rPr>
          <w:rFonts w:ascii="Arial Narrow" w:eastAsia="Calibri" w:hAnsi="Arial Narrow"/>
          <w:b/>
          <w:bCs/>
          <w:color w:val="FF0000"/>
          <w:sz w:val="24"/>
          <w:szCs w:val="24"/>
        </w:rPr>
        <w:t xml:space="preserve"> 4 – Making Up Chlorine for Cleaning and Handwashing</w:t>
      </w:r>
      <w:bookmarkEnd w:id="25"/>
    </w:p>
    <w:p w14:paraId="521B43B6" w14:textId="51014571" w:rsidR="00206750" w:rsidRPr="00206750" w:rsidRDefault="00206750" w:rsidP="00206750">
      <w:r>
        <w:lastRenderedPageBreak/>
        <w:br w:type="textWrapping" w:clear="all"/>
      </w:r>
      <w:r w:rsidRPr="00206750">
        <w:drawing>
          <wp:inline distT="0" distB="0" distL="0" distR="0" wp14:anchorId="38D1E880" wp14:editId="77A2639C">
            <wp:extent cx="8715022" cy="490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728474" cy="4909767"/>
                    </a:xfrm>
                    <a:prstGeom prst="rect">
                      <a:avLst/>
                    </a:prstGeom>
                  </pic:spPr>
                </pic:pic>
              </a:graphicData>
            </a:graphic>
          </wp:inline>
        </w:drawing>
      </w:r>
    </w:p>
    <w:p w14:paraId="787E6E61" w14:textId="2C8A0823" w:rsidR="00971035" w:rsidRPr="009E5229" w:rsidRDefault="00971035" w:rsidP="008B3C5F">
      <w:pPr>
        <w:spacing w:before="120" w:after="0" w:line="240" w:lineRule="auto"/>
        <w:jc w:val="both"/>
        <w:rPr>
          <w:rFonts w:ascii="Arial Narrow" w:eastAsia="Calibri" w:hAnsi="Arial Narrow" w:cs="Calibri"/>
        </w:rPr>
      </w:pPr>
    </w:p>
    <w:p w14:paraId="4BBA920E" w14:textId="4666F40A" w:rsidR="004B02FD" w:rsidRPr="009E5229" w:rsidRDefault="004B02FD" w:rsidP="008B3C5F">
      <w:pPr>
        <w:spacing w:before="120" w:after="0" w:line="240" w:lineRule="auto"/>
        <w:jc w:val="both"/>
        <w:rPr>
          <w:rFonts w:ascii="Arial Narrow" w:eastAsia="Calibri" w:hAnsi="Arial Narrow" w:cs="Calibri"/>
        </w:rPr>
        <w:sectPr w:rsidR="004B02FD" w:rsidRPr="009E5229" w:rsidSect="00971035">
          <w:pgSz w:w="15840" w:h="12240" w:orient="landscape"/>
          <w:pgMar w:top="1440" w:right="1440" w:bottom="1440" w:left="1440" w:header="720" w:footer="720" w:gutter="0"/>
          <w:cols w:space="720"/>
          <w:docGrid w:linePitch="360"/>
        </w:sectPr>
      </w:pPr>
    </w:p>
    <w:p w14:paraId="56D8A8F0" w14:textId="52205DCE" w:rsidR="0062794A" w:rsidRPr="009E5229" w:rsidRDefault="0062794A" w:rsidP="008B3C5F">
      <w:pPr>
        <w:pStyle w:val="Heading2"/>
        <w:spacing w:before="120" w:line="240" w:lineRule="auto"/>
        <w:jc w:val="both"/>
        <w:rPr>
          <w:rFonts w:ascii="Arial Narrow" w:eastAsia="Calibri" w:hAnsi="Arial Narrow"/>
          <w:b/>
          <w:bCs/>
          <w:color w:val="FF0000"/>
          <w:sz w:val="24"/>
          <w:szCs w:val="24"/>
        </w:rPr>
      </w:pPr>
      <w:bookmarkStart w:id="26" w:name="_Toc36193317"/>
      <w:r w:rsidRPr="00481C24">
        <w:rPr>
          <w:rFonts w:ascii="Arial Narrow" w:eastAsia="Calibri" w:hAnsi="Arial Narrow"/>
          <w:b/>
          <w:bCs/>
          <w:color w:val="FF0000"/>
          <w:sz w:val="24"/>
          <w:szCs w:val="24"/>
        </w:rPr>
        <w:lastRenderedPageBreak/>
        <w:t>Annex</w:t>
      </w:r>
      <w:r w:rsidRPr="009E5229">
        <w:rPr>
          <w:rFonts w:ascii="Arial Narrow" w:eastAsia="Calibri" w:hAnsi="Arial Narrow"/>
          <w:b/>
          <w:bCs/>
          <w:color w:val="FF0000"/>
          <w:sz w:val="24"/>
          <w:szCs w:val="24"/>
        </w:rPr>
        <w:t xml:space="preserve"> 5 – How to Remove Gloves</w:t>
      </w:r>
      <w:bookmarkEnd w:id="26"/>
    </w:p>
    <w:p w14:paraId="71515EEE" w14:textId="3807E4AD" w:rsidR="0062794A" w:rsidRPr="009E5229" w:rsidRDefault="006C2BD8" w:rsidP="008B3C5F">
      <w:pPr>
        <w:spacing w:before="120" w:after="0" w:line="240" w:lineRule="auto"/>
        <w:jc w:val="both"/>
        <w:rPr>
          <w:rFonts w:ascii="Arial Narrow" w:eastAsia="Calibri" w:hAnsi="Arial Narrow" w:cstheme="majorBidi"/>
          <w:color w:val="2F5496" w:themeColor="accent1" w:themeShade="BF"/>
        </w:rPr>
      </w:pPr>
      <w:hyperlink r:id="rId26" w:history="1">
        <w:r w:rsidR="0062794A" w:rsidRPr="009E5229">
          <w:rPr>
            <w:rStyle w:val="Hyperlink"/>
            <w:rFonts w:ascii="Arial Narrow" w:eastAsia="Calibri" w:hAnsi="Arial Narrow" w:cstheme="majorBidi"/>
          </w:rPr>
          <w:t>https://www.globus.co.uk/assets/files/How-To-Safely-Remove-Your-Disposable-Gloves-A4-0615.pdf</w:t>
        </w:r>
      </w:hyperlink>
    </w:p>
    <w:p w14:paraId="34D136AC" w14:textId="66813554" w:rsidR="0062794A" w:rsidRPr="009E5229" w:rsidRDefault="0062794A" w:rsidP="008B3C5F">
      <w:pPr>
        <w:spacing w:before="120" w:after="0" w:line="240" w:lineRule="auto"/>
        <w:jc w:val="both"/>
        <w:rPr>
          <w:rFonts w:ascii="Arial Narrow" w:eastAsia="Calibri" w:hAnsi="Arial Narrow" w:cstheme="majorBidi"/>
          <w:color w:val="2F5496" w:themeColor="accent1" w:themeShade="BF"/>
        </w:rPr>
      </w:pPr>
      <w:r w:rsidRPr="009E5229">
        <w:rPr>
          <w:rFonts w:ascii="Arial Narrow" w:hAnsi="Arial Narrow"/>
          <w:noProof/>
        </w:rPr>
        <w:drawing>
          <wp:inline distT="0" distB="0" distL="0" distR="0" wp14:anchorId="3FC2921D" wp14:editId="6CF4B2CD">
            <wp:extent cx="5882696" cy="7404100"/>
            <wp:effectExtent l="0" t="0" r="3810" b="6350"/>
            <wp:docPr id="1669011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897246" cy="7422413"/>
                    </a:xfrm>
                    <a:prstGeom prst="rect">
                      <a:avLst/>
                    </a:prstGeom>
                  </pic:spPr>
                </pic:pic>
              </a:graphicData>
            </a:graphic>
          </wp:inline>
        </w:drawing>
      </w:r>
    </w:p>
    <w:p w14:paraId="391034CE" w14:textId="77777777" w:rsidR="00767AB4" w:rsidRPr="009E5229" w:rsidRDefault="00767AB4" w:rsidP="008B3C5F">
      <w:pPr>
        <w:spacing w:before="120" w:after="0" w:line="240" w:lineRule="auto"/>
        <w:jc w:val="both"/>
        <w:rPr>
          <w:rFonts w:ascii="Arial Narrow" w:eastAsia="Calibri" w:hAnsi="Arial Narrow" w:cstheme="majorBidi"/>
          <w:color w:val="2F5496" w:themeColor="accent1" w:themeShade="BF"/>
        </w:rPr>
      </w:pPr>
      <w:r w:rsidRPr="009E5229">
        <w:rPr>
          <w:rFonts w:ascii="Arial Narrow" w:eastAsia="Calibri" w:hAnsi="Arial Narrow"/>
        </w:rPr>
        <w:br w:type="page"/>
      </w:r>
    </w:p>
    <w:p w14:paraId="4F81F43C" w14:textId="70A5CADA" w:rsidR="004B02FD" w:rsidRPr="009E5229" w:rsidRDefault="004B02FD" w:rsidP="008B3C5F">
      <w:pPr>
        <w:pStyle w:val="Heading2"/>
        <w:spacing w:before="120" w:line="240" w:lineRule="auto"/>
        <w:jc w:val="both"/>
        <w:rPr>
          <w:rFonts w:ascii="Arial Narrow" w:eastAsia="Calibri" w:hAnsi="Arial Narrow"/>
          <w:b/>
          <w:bCs/>
          <w:color w:val="FF0000"/>
          <w:sz w:val="24"/>
          <w:szCs w:val="24"/>
        </w:rPr>
      </w:pPr>
      <w:bookmarkStart w:id="27" w:name="_Toc36193318"/>
      <w:r w:rsidRPr="00481C24">
        <w:rPr>
          <w:rFonts w:ascii="Arial Narrow" w:eastAsia="Calibri" w:hAnsi="Arial Narrow"/>
          <w:b/>
          <w:bCs/>
          <w:color w:val="FF0000"/>
          <w:sz w:val="24"/>
          <w:szCs w:val="24"/>
        </w:rPr>
        <w:lastRenderedPageBreak/>
        <w:t>Annex</w:t>
      </w:r>
      <w:r w:rsidRPr="009E5229">
        <w:rPr>
          <w:rFonts w:ascii="Arial Narrow" w:eastAsia="Calibri" w:hAnsi="Arial Narrow"/>
          <w:b/>
          <w:bCs/>
          <w:color w:val="FF0000"/>
          <w:sz w:val="24"/>
          <w:szCs w:val="24"/>
        </w:rPr>
        <w:t xml:space="preserve"> 6 Caring for Someone </w:t>
      </w:r>
      <w:r w:rsidR="00481C24" w:rsidRPr="009E5229">
        <w:rPr>
          <w:rFonts w:ascii="Arial Narrow" w:eastAsia="Calibri" w:hAnsi="Arial Narrow"/>
          <w:b/>
          <w:bCs/>
          <w:color w:val="FF0000"/>
          <w:sz w:val="24"/>
          <w:szCs w:val="24"/>
        </w:rPr>
        <w:t>at</w:t>
      </w:r>
      <w:r w:rsidRPr="009E5229">
        <w:rPr>
          <w:rFonts w:ascii="Arial Narrow" w:eastAsia="Calibri" w:hAnsi="Arial Narrow"/>
          <w:b/>
          <w:bCs/>
          <w:color w:val="FF0000"/>
          <w:sz w:val="24"/>
          <w:szCs w:val="24"/>
        </w:rPr>
        <w:t xml:space="preserve"> Home</w:t>
      </w:r>
      <w:bookmarkEnd w:id="27"/>
    </w:p>
    <w:p w14:paraId="456ADFD5" w14:textId="77777777" w:rsidR="004B02FD" w:rsidRPr="009E5229" w:rsidRDefault="004B02FD" w:rsidP="008B3C5F">
      <w:pPr>
        <w:spacing w:before="120" w:after="0" w:line="240" w:lineRule="auto"/>
        <w:jc w:val="both"/>
        <w:rPr>
          <w:rFonts w:ascii="Arial Narrow" w:eastAsia="Calibri" w:hAnsi="Arial Narrow" w:cs="Calibri"/>
        </w:rPr>
      </w:pPr>
    </w:p>
    <w:p w14:paraId="478370C5" w14:textId="045404D2"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The home isolated person should: </w:t>
      </w:r>
    </w:p>
    <w:p w14:paraId="188A20A4"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Stay in a well-ventilated single-room preferably with an attached/separate toilet. If another family member needs to stay in the same room, it’s advisable to maintain a distance of at least 1-2 meter between the two. </w:t>
      </w:r>
    </w:p>
    <w:p w14:paraId="0612FCB6"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 Needs to stay away from elderly people, pregnant women, children and persons with co-morbidities within the household. </w:t>
      </w:r>
    </w:p>
    <w:p w14:paraId="21759063"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 Restrict his/her movement within the room.  • Under no circumstances attend any social/religious gathering e.g. wedding, condolences, etc. </w:t>
      </w:r>
    </w:p>
    <w:p w14:paraId="3630D745"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He/She should at all times: </w:t>
      </w:r>
    </w:p>
    <w:p w14:paraId="0ABF397A" w14:textId="4ED90598"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 Wash hand as often thoroughly with soap and water or with alcohol-based hand sanitizer • Avoid sharing household items e.g. dishes, drinking glasses, cups, eating utensils, towels, bedding, or other items with other people at home. • Wear a surgical mask at all the time. The mask should be changed every 6-8 hours and disposed </w:t>
      </w:r>
      <w:r w:rsidR="00481C24" w:rsidRPr="009E5229">
        <w:rPr>
          <w:rFonts w:ascii="Arial Narrow" w:eastAsia="Calibri" w:hAnsi="Arial Narrow" w:cs="Calibri"/>
        </w:rPr>
        <w:t>of</w:t>
      </w:r>
      <w:r w:rsidRPr="009E5229">
        <w:rPr>
          <w:rFonts w:ascii="Arial Narrow" w:eastAsia="Calibri" w:hAnsi="Arial Narrow" w:cs="Calibri"/>
        </w:rPr>
        <w:t xml:space="preserve">. Disposable masks are never to be reused. • Masks used by patients / care givers/ close contacts during home care should be disinfected using ordinary bleach solution (5%) and then disposed of either by burning or deep burial. • Used mask should be considered as potentially infected.  </w:t>
      </w:r>
    </w:p>
    <w:p w14:paraId="650CB4C4" w14:textId="12A0E7F6"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Instructions for the family members of persons being home isolated </w:t>
      </w:r>
    </w:p>
    <w:p w14:paraId="337FACEE" w14:textId="25487A34"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 Only an assigned family member should be tasked with taking care of the such person • Avoid shaking the soiled linen or direct contact with skin • Use disposable gloves when cleaning the surfaces or handling soiled linen • Wash hands after removing gloves • Visitors should not be allowed  • In case the person being isolated becomes symptomatic, all his close contacts will be home quarantined (for 14 days) and followed up for an additional 14days or till the report of such case turns out negative on lab testing </w:t>
      </w:r>
    </w:p>
    <w:p w14:paraId="4419E540"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Environmental sanitation   </w:t>
      </w:r>
    </w:p>
    <w:p w14:paraId="307CAA55"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a) Clean and disinfect frequently touched surfaces in the quarantined person’s room (e.g. bed frames, tables etc.) daily with 0.5% bleach</w:t>
      </w:r>
    </w:p>
    <w:p w14:paraId="399F4FCD"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b) Clean and disinfect toilet surfaces daily with regular household bleach solution/phenolic disinfectants  </w:t>
      </w:r>
    </w:p>
    <w:p w14:paraId="2FC54BE8" w14:textId="77777777" w:rsidR="004B02FD" w:rsidRPr="009E5229" w:rsidRDefault="004B02FD" w:rsidP="008B3C5F">
      <w:pPr>
        <w:spacing w:before="120" w:after="0" w:line="240" w:lineRule="auto"/>
        <w:jc w:val="both"/>
        <w:rPr>
          <w:rFonts w:ascii="Arial Narrow" w:eastAsia="Calibri" w:hAnsi="Arial Narrow" w:cs="Calibri"/>
        </w:rPr>
      </w:pPr>
      <w:r w:rsidRPr="009E5229">
        <w:rPr>
          <w:rFonts w:ascii="Arial Narrow" w:eastAsia="Calibri" w:hAnsi="Arial Narrow" w:cs="Calibri"/>
        </w:rPr>
        <w:t xml:space="preserve">c) Clean the clothes and other linen used by the person separately using common household detergent and dry. </w:t>
      </w:r>
    </w:p>
    <w:p w14:paraId="40984440" w14:textId="557A311A" w:rsidR="00971035" w:rsidRPr="009E5229" w:rsidRDefault="00971035" w:rsidP="008B3C5F">
      <w:pPr>
        <w:spacing w:before="120" w:after="0" w:line="240" w:lineRule="auto"/>
        <w:jc w:val="both"/>
        <w:rPr>
          <w:rFonts w:ascii="Arial Narrow" w:eastAsia="Calibri" w:hAnsi="Arial Narrow" w:cs="Calibri"/>
        </w:rPr>
      </w:pPr>
    </w:p>
    <w:sectPr w:rsidR="00971035" w:rsidRPr="009E5229" w:rsidSect="004B02FD">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6589B3A" w16cex:dateUtc="2020-03-24T12:28:21.04Z"/>
  <w16cex:commentExtensible w16cex:durableId="5CFF4973" w16cex:dateUtc="2020-03-24T12:34:41.505Z"/>
  <w16cex:commentExtensible w16cex:durableId="180E1F97" w16cex:dateUtc="2020-03-24T12:36:59.117Z"/>
  <w16cex:commentExtensible w16cex:durableId="40C01DC6" w16cex:dateUtc="2020-03-24T12:40:20.403Z"/>
  <w16cex:commentExtensible w16cex:durableId="0AF845C6" w16cex:dateUtc="2020-03-24T12:41:49.613Z"/>
  <w16cex:commentExtensible w16cex:durableId="79A23EFA" w16cex:dateUtc="2020-03-24T13:38:03.835Z"/>
  <w16cex:commentExtensible w16cex:durableId="402C4D4C" w16cex:dateUtc="2020-03-24T14:01:34.196Z"/>
  <w16cex:commentExtensible w16cex:durableId="68BB9101" w16cex:dateUtc="2020-03-24T15:35:57.748Z"/>
  <w16cex:commentExtensible w16cex:durableId="6A859325" w16cex:dateUtc="2020-03-24T15:38:15.659Z"/>
  <w16cex:commentExtensible w16cex:durableId="01755B3F" w16cex:dateUtc="2020-03-25T07:23:31.96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E2426"/>
    <w:multiLevelType w:val="hybridMultilevel"/>
    <w:tmpl w:val="ECECD608"/>
    <w:lvl w:ilvl="0" w:tplc="872E64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D41D3E"/>
    <w:multiLevelType w:val="hybridMultilevel"/>
    <w:tmpl w:val="A81CA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1B6027"/>
    <w:multiLevelType w:val="hybridMultilevel"/>
    <w:tmpl w:val="F52C1C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2C553F"/>
    <w:multiLevelType w:val="multilevel"/>
    <w:tmpl w:val="182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2D420B"/>
    <w:multiLevelType w:val="hybridMultilevel"/>
    <w:tmpl w:val="1924F3B2"/>
    <w:lvl w:ilvl="0" w:tplc="A446B534">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60144E"/>
    <w:multiLevelType w:val="hybridMultilevel"/>
    <w:tmpl w:val="EC1EC2D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2ED32010"/>
    <w:multiLevelType w:val="hybridMultilevel"/>
    <w:tmpl w:val="5B1A8822"/>
    <w:lvl w:ilvl="0" w:tplc="872E646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8653E62"/>
    <w:multiLevelType w:val="hybridMultilevel"/>
    <w:tmpl w:val="FFFFFFFF"/>
    <w:lvl w:ilvl="0" w:tplc="F81ABC18">
      <w:start w:val="1"/>
      <w:numFmt w:val="decimal"/>
      <w:lvlText w:val="%1."/>
      <w:lvlJc w:val="left"/>
      <w:pPr>
        <w:ind w:left="720" w:hanging="360"/>
      </w:pPr>
    </w:lvl>
    <w:lvl w:ilvl="1" w:tplc="796C8D48">
      <w:start w:val="1"/>
      <w:numFmt w:val="lowerLetter"/>
      <w:lvlText w:val="%2."/>
      <w:lvlJc w:val="left"/>
      <w:pPr>
        <w:ind w:left="1440" w:hanging="360"/>
      </w:pPr>
    </w:lvl>
    <w:lvl w:ilvl="2" w:tplc="A3D84834">
      <w:start w:val="1"/>
      <w:numFmt w:val="lowerRoman"/>
      <w:lvlText w:val="%3."/>
      <w:lvlJc w:val="right"/>
      <w:pPr>
        <w:ind w:left="2160" w:hanging="180"/>
      </w:pPr>
    </w:lvl>
    <w:lvl w:ilvl="3" w:tplc="66C046DC">
      <w:start w:val="1"/>
      <w:numFmt w:val="decimal"/>
      <w:lvlText w:val="%4."/>
      <w:lvlJc w:val="left"/>
      <w:pPr>
        <w:ind w:left="2880" w:hanging="360"/>
      </w:pPr>
    </w:lvl>
    <w:lvl w:ilvl="4" w:tplc="D55CB8CA">
      <w:start w:val="1"/>
      <w:numFmt w:val="lowerLetter"/>
      <w:lvlText w:val="%5."/>
      <w:lvlJc w:val="left"/>
      <w:pPr>
        <w:ind w:left="3600" w:hanging="360"/>
      </w:pPr>
    </w:lvl>
    <w:lvl w:ilvl="5" w:tplc="90AC8B34">
      <w:start w:val="1"/>
      <w:numFmt w:val="lowerRoman"/>
      <w:lvlText w:val="%6."/>
      <w:lvlJc w:val="right"/>
      <w:pPr>
        <w:ind w:left="4320" w:hanging="180"/>
      </w:pPr>
    </w:lvl>
    <w:lvl w:ilvl="6" w:tplc="DCBA6558">
      <w:start w:val="1"/>
      <w:numFmt w:val="decimal"/>
      <w:lvlText w:val="%7."/>
      <w:lvlJc w:val="left"/>
      <w:pPr>
        <w:ind w:left="5040" w:hanging="360"/>
      </w:pPr>
    </w:lvl>
    <w:lvl w:ilvl="7" w:tplc="41BE87EE">
      <w:start w:val="1"/>
      <w:numFmt w:val="lowerLetter"/>
      <w:lvlText w:val="%8."/>
      <w:lvlJc w:val="left"/>
      <w:pPr>
        <w:ind w:left="5760" w:hanging="360"/>
      </w:pPr>
    </w:lvl>
    <w:lvl w:ilvl="8" w:tplc="5582D454">
      <w:start w:val="1"/>
      <w:numFmt w:val="lowerRoman"/>
      <w:lvlText w:val="%9."/>
      <w:lvlJc w:val="right"/>
      <w:pPr>
        <w:ind w:left="6480" w:hanging="180"/>
      </w:pPr>
    </w:lvl>
  </w:abstractNum>
  <w:abstractNum w:abstractNumId="8" w15:restartNumberingAfterBreak="0">
    <w:nsid w:val="3AFE588F"/>
    <w:multiLevelType w:val="hybridMultilevel"/>
    <w:tmpl w:val="48822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FE8638F"/>
    <w:multiLevelType w:val="hybridMultilevel"/>
    <w:tmpl w:val="E8E05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992FEB"/>
    <w:multiLevelType w:val="hybridMultilevel"/>
    <w:tmpl w:val="EFC645C2"/>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43746AEC"/>
    <w:multiLevelType w:val="multilevel"/>
    <w:tmpl w:val="6340F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D00B22"/>
    <w:multiLevelType w:val="hybridMultilevel"/>
    <w:tmpl w:val="FFFFFFFF"/>
    <w:lvl w:ilvl="0" w:tplc="99D2B062">
      <w:start w:val="1"/>
      <w:numFmt w:val="decimal"/>
      <w:lvlText w:val="%1."/>
      <w:lvlJc w:val="left"/>
      <w:pPr>
        <w:ind w:left="720" w:hanging="360"/>
      </w:pPr>
    </w:lvl>
    <w:lvl w:ilvl="1" w:tplc="1D30FB96">
      <w:start w:val="1"/>
      <w:numFmt w:val="lowerLetter"/>
      <w:lvlText w:val="%2."/>
      <w:lvlJc w:val="left"/>
      <w:pPr>
        <w:ind w:left="1440" w:hanging="360"/>
      </w:pPr>
    </w:lvl>
    <w:lvl w:ilvl="2" w:tplc="5CCEA66E">
      <w:start w:val="1"/>
      <w:numFmt w:val="lowerRoman"/>
      <w:lvlText w:val="%3."/>
      <w:lvlJc w:val="right"/>
      <w:pPr>
        <w:ind w:left="2160" w:hanging="180"/>
      </w:pPr>
    </w:lvl>
    <w:lvl w:ilvl="3" w:tplc="55CA8D08">
      <w:start w:val="1"/>
      <w:numFmt w:val="decimal"/>
      <w:lvlText w:val="%4."/>
      <w:lvlJc w:val="left"/>
      <w:pPr>
        <w:ind w:left="2880" w:hanging="360"/>
      </w:pPr>
    </w:lvl>
    <w:lvl w:ilvl="4" w:tplc="DF4E67F0">
      <w:start w:val="1"/>
      <w:numFmt w:val="lowerLetter"/>
      <w:lvlText w:val="%5."/>
      <w:lvlJc w:val="left"/>
      <w:pPr>
        <w:ind w:left="3600" w:hanging="360"/>
      </w:pPr>
    </w:lvl>
    <w:lvl w:ilvl="5" w:tplc="E3B0617C">
      <w:start w:val="1"/>
      <w:numFmt w:val="lowerRoman"/>
      <w:lvlText w:val="%6."/>
      <w:lvlJc w:val="right"/>
      <w:pPr>
        <w:ind w:left="4320" w:hanging="180"/>
      </w:pPr>
    </w:lvl>
    <w:lvl w:ilvl="6" w:tplc="5F049F56">
      <w:start w:val="1"/>
      <w:numFmt w:val="decimal"/>
      <w:lvlText w:val="%7."/>
      <w:lvlJc w:val="left"/>
      <w:pPr>
        <w:ind w:left="5040" w:hanging="360"/>
      </w:pPr>
    </w:lvl>
    <w:lvl w:ilvl="7" w:tplc="2C680976">
      <w:start w:val="1"/>
      <w:numFmt w:val="lowerLetter"/>
      <w:lvlText w:val="%8."/>
      <w:lvlJc w:val="left"/>
      <w:pPr>
        <w:ind w:left="5760" w:hanging="360"/>
      </w:pPr>
    </w:lvl>
    <w:lvl w:ilvl="8" w:tplc="47B438F4">
      <w:start w:val="1"/>
      <w:numFmt w:val="lowerRoman"/>
      <w:lvlText w:val="%9."/>
      <w:lvlJc w:val="right"/>
      <w:pPr>
        <w:ind w:left="6480" w:hanging="180"/>
      </w:pPr>
    </w:lvl>
  </w:abstractNum>
  <w:abstractNum w:abstractNumId="13" w15:restartNumberingAfterBreak="0">
    <w:nsid w:val="4FB35DD5"/>
    <w:multiLevelType w:val="hybridMultilevel"/>
    <w:tmpl w:val="FFFFFFFF"/>
    <w:lvl w:ilvl="0" w:tplc="08E23B50">
      <w:start w:val="1"/>
      <w:numFmt w:val="decimal"/>
      <w:lvlText w:val="%1."/>
      <w:lvlJc w:val="left"/>
      <w:pPr>
        <w:ind w:left="720" w:hanging="360"/>
      </w:pPr>
    </w:lvl>
    <w:lvl w:ilvl="1" w:tplc="BBEA91A8">
      <w:start w:val="1"/>
      <w:numFmt w:val="lowerLetter"/>
      <w:lvlText w:val="%2."/>
      <w:lvlJc w:val="left"/>
      <w:pPr>
        <w:ind w:left="1440" w:hanging="360"/>
      </w:pPr>
    </w:lvl>
    <w:lvl w:ilvl="2" w:tplc="608431C8">
      <w:start w:val="1"/>
      <w:numFmt w:val="lowerRoman"/>
      <w:lvlText w:val="%3."/>
      <w:lvlJc w:val="right"/>
      <w:pPr>
        <w:ind w:left="2160" w:hanging="180"/>
      </w:pPr>
    </w:lvl>
    <w:lvl w:ilvl="3" w:tplc="4F443F96">
      <w:start w:val="1"/>
      <w:numFmt w:val="decimal"/>
      <w:lvlText w:val="%4."/>
      <w:lvlJc w:val="left"/>
      <w:pPr>
        <w:ind w:left="2880" w:hanging="360"/>
      </w:pPr>
    </w:lvl>
    <w:lvl w:ilvl="4" w:tplc="B7F4855E">
      <w:start w:val="1"/>
      <w:numFmt w:val="lowerLetter"/>
      <w:lvlText w:val="%5."/>
      <w:lvlJc w:val="left"/>
      <w:pPr>
        <w:ind w:left="3600" w:hanging="360"/>
      </w:pPr>
    </w:lvl>
    <w:lvl w:ilvl="5" w:tplc="E4ECDD98">
      <w:start w:val="1"/>
      <w:numFmt w:val="lowerRoman"/>
      <w:lvlText w:val="%6."/>
      <w:lvlJc w:val="right"/>
      <w:pPr>
        <w:ind w:left="4320" w:hanging="180"/>
      </w:pPr>
    </w:lvl>
    <w:lvl w:ilvl="6" w:tplc="97762854">
      <w:start w:val="1"/>
      <w:numFmt w:val="decimal"/>
      <w:lvlText w:val="%7."/>
      <w:lvlJc w:val="left"/>
      <w:pPr>
        <w:ind w:left="5040" w:hanging="360"/>
      </w:pPr>
    </w:lvl>
    <w:lvl w:ilvl="7" w:tplc="A75296D2">
      <w:start w:val="1"/>
      <w:numFmt w:val="lowerLetter"/>
      <w:lvlText w:val="%8."/>
      <w:lvlJc w:val="left"/>
      <w:pPr>
        <w:ind w:left="5760" w:hanging="360"/>
      </w:pPr>
    </w:lvl>
    <w:lvl w:ilvl="8" w:tplc="733C2C4A">
      <w:start w:val="1"/>
      <w:numFmt w:val="lowerRoman"/>
      <w:lvlText w:val="%9."/>
      <w:lvlJc w:val="right"/>
      <w:pPr>
        <w:ind w:left="6480" w:hanging="180"/>
      </w:pPr>
    </w:lvl>
  </w:abstractNum>
  <w:abstractNum w:abstractNumId="14" w15:restartNumberingAfterBreak="0">
    <w:nsid w:val="4FC75642"/>
    <w:multiLevelType w:val="hybridMultilevel"/>
    <w:tmpl w:val="E174A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020E2"/>
    <w:multiLevelType w:val="hybridMultilevel"/>
    <w:tmpl w:val="90660F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6A820E7"/>
    <w:multiLevelType w:val="hybridMultilevel"/>
    <w:tmpl w:val="4E14A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47FC6"/>
    <w:multiLevelType w:val="hybridMultilevel"/>
    <w:tmpl w:val="64440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C0351A"/>
    <w:multiLevelType w:val="hybridMultilevel"/>
    <w:tmpl w:val="25D48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06237DF"/>
    <w:multiLevelType w:val="multilevel"/>
    <w:tmpl w:val="6FC0B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D2CC8"/>
    <w:multiLevelType w:val="multilevel"/>
    <w:tmpl w:val="8430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6C3D2D"/>
    <w:multiLevelType w:val="hybridMultilevel"/>
    <w:tmpl w:val="491E653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3"/>
  </w:num>
  <w:num w:numId="2">
    <w:abstractNumId w:val="12"/>
  </w:num>
  <w:num w:numId="3">
    <w:abstractNumId w:val="7"/>
  </w:num>
  <w:num w:numId="4">
    <w:abstractNumId w:val="19"/>
  </w:num>
  <w:num w:numId="5">
    <w:abstractNumId w:val="20"/>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 w:numId="13">
    <w:abstractNumId w:val="17"/>
  </w:num>
  <w:num w:numId="14">
    <w:abstractNumId w:val="16"/>
  </w:num>
  <w:num w:numId="15">
    <w:abstractNumId w:val="11"/>
  </w:num>
  <w:num w:numId="16">
    <w:abstractNumId w:val="14"/>
  </w:num>
  <w:num w:numId="17">
    <w:abstractNumId w:val="6"/>
  </w:num>
  <w:num w:numId="18">
    <w:abstractNumId w:val="0"/>
  </w:num>
  <w:num w:numId="19">
    <w:abstractNumId w:val="1"/>
  </w:num>
  <w:num w:numId="20">
    <w:abstractNumId w:val="4"/>
  </w:num>
  <w:num w:numId="21">
    <w:abstractNumId w:val="15"/>
  </w:num>
  <w:num w:numId="22">
    <w:abstractNumId w:val="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53E24A8"/>
    <w:rsid w:val="00025E6E"/>
    <w:rsid w:val="000B2FA1"/>
    <w:rsid w:val="000D118B"/>
    <w:rsid w:val="00103773"/>
    <w:rsid w:val="00163931"/>
    <w:rsid w:val="00206750"/>
    <w:rsid w:val="00209DD2"/>
    <w:rsid w:val="002D2FA4"/>
    <w:rsid w:val="0036490F"/>
    <w:rsid w:val="003C0637"/>
    <w:rsid w:val="00423A47"/>
    <w:rsid w:val="00434D77"/>
    <w:rsid w:val="004451EE"/>
    <w:rsid w:val="00481C24"/>
    <w:rsid w:val="004B02FD"/>
    <w:rsid w:val="004C038F"/>
    <w:rsid w:val="005238CD"/>
    <w:rsid w:val="0053663A"/>
    <w:rsid w:val="0056225F"/>
    <w:rsid w:val="005763D1"/>
    <w:rsid w:val="005A0F04"/>
    <w:rsid w:val="005D0129"/>
    <w:rsid w:val="00611A1A"/>
    <w:rsid w:val="00622216"/>
    <w:rsid w:val="0062794A"/>
    <w:rsid w:val="006806DF"/>
    <w:rsid w:val="006A6277"/>
    <w:rsid w:val="006C2BD8"/>
    <w:rsid w:val="00767AB4"/>
    <w:rsid w:val="008B3C5F"/>
    <w:rsid w:val="00931690"/>
    <w:rsid w:val="00971035"/>
    <w:rsid w:val="009A3C5C"/>
    <w:rsid w:val="009E5229"/>
    <w:rsid w:val="00A20864"/>
    <w:rsid w:val="00A7E9C5"/>
    <w:rsid w:val="00A846B6"/>
    <w:rsid w:val="00AC4832"/>
    <w:rsid w:val="00B91815"/>
    <w:rsid w:val="00BD6297"/>
    <w:rsid w:val="00BE517A"/>
    <w:rsid w:val="00BF2801"/>
    <w:rsid w:val="00CC610D"/>
    <w:rsid w:val="00CD18AB"/>
    <w:rsid w:val="00D31717"/>
    <w:rsid w:val="00E260FF"/>
    <w:rsid w:val="00E91946"/>
    <w:rsid w:val="00EC3940"/>
    <w:rsid w:val="00F27952"/>
    <w:rsid w:val="00F611F6"/>
    <w:rsid w:val="00FD5D0C"/>
    <w:rsid w:val="00FE3422"/>
    <w:rsid w:val="01226C34"/>
    <w:rsid w:val="024FE8D5"/>
    <w:rsid w:val="025C7C58"/>
    <w:rsid w:val="03793BEE"/>
    <w:rsid w:val="057ADE66"/>
    <w:rsid w:val="07731D53"/>
    <w:rsid w:val="080C101D"/>
    <w:rsid w:val="0A990FBD"/>
    <w:rsid w:val="0AF636E6"/>
    <w:rsid w:val="0CB9B5F0"/>
    <w:rsid w:val="0D89EDC7"/>
    <w:rsid w:val="0E1A47B2"/>
    <w:rsid w:val="0EA16803"/>
    <w:rsid w:val="0FE40B4B"/>
    <w:rsid w:val="100EDBED"/>
    <w:rsid w:val="11FC659C"/>
    <w:rsid w:val="12F4218B"/>
    <w:rsid w:val="13316592"/>
    <w:rsid w:val="13AD41DF"/>
    <w:rsid w:val="140EAC5E"/>
    <w:rsid w:val="1465D5EE"/>
    <w:rsid w:val="15BA55BA"/>
    <w:rsid w:val="1624934E"/>
    <w:rsid w:val="187AF2A6"/>
    <w:rsid w:val="1894D867"/>
    <w:rsid w:val="19D6AEBA"/>
    <w:rsid w:val="1A9B2F30"/>
    <w:rsid w:val="1C4C7185"/>
    <w:rsid w:val="1C795B37"/>
    <w:rsid w:val="1D4FCD57"/>
    <w:rsid w:val="1D730BFC"/>
    <w:rsid w:val="1DF49384"/>
    <w:rsid w:val="1EDDE5B1"/>
    <w:rsid w:val="1EE497ED"/>
    <w:rsid w:val="1FD22F73"/>
    <w:rsid w:val="20942169"/>
    <w:rsid w:val="20A86D86"/>
    <w:rsid w:val="2103D3FA"/>
    <w:rsid w:val="215FDC51"/>
    <w:rsid w:val="22D5EC82"/>
    <w:rsid w:val="234FF739"/>
    <w:rsid w:val="25865DA4"/>
    <w:rsid w:val="26229F64"/>
    <w:rsid w:val="26A8EEC9"/>
    <w:rsid w:val="2846C16D"/>
    <w:rsid w:val="29265BA4"/>
    <w:rsid w:val="294196CE"/>
    <w:rsid w:val="2A53A5EA"/>
    <w:rsid w:val="2A939355"/>
    <w:rsid w:val="2ABC1367"/>
    <w:rsid w:val="2AD94D87"/>
    <w:rsid w:val="2B0590F6"/>
    <w:rsid w:val="2BDB085D"/>
    <w:rsid w:val="2BEC7C96"/>
    <w:rsid w:val="2C1B22CB"/>
    <w:rsid w:val="2D606743"/>
    <w:rsid w:val="2DB2BA50"/>
    <w:rsid w:val="2DC50AEE"/>
    <w:rsid w:val="2E149C62"/>
    <w:rsid w:val="2E38DEA2"/>
    <w:rsid w:val="2E7D0087"/>
    <w:rsid w:val="30F572C0"/>
    <w:rsid w:val="31BF3918"/>
    <w:rsid w:val="32C9A7B3"/>
    <w:rsid w:val="33212924"/>
    <w:rsid w:val="353E24A8"/>
    <w:rsid w:val="361F294A"/>
    <w:rsid w:val="37BA7954"/>
    <w:rsid w:val="38505161"/>
    <w:rsid w:val="38AC5A8B"/>
    <w:rsid w:val="38F5511D"/>
    <w:rsid w:val="3A31D116"/>
    <w:rsid w:val="3A49AACC"/>
    <w:rsid w:val="3AFCD2CA"/>
    <w:rsid w:val="3BDA8FA5"/>
    <w:rsid w:val="3CA9E8B6"/>
    <w:rsid w:val="3D0DF55C"/>
    <w:rsid w:val="3EEE56A9"/>
    <w:rsid w:val="3F7B1777"/>
    <w:rsid w:val="3F8F712D"/>
    <w:rsid w:val="410CD972"/>
    <w:rsid w:val="412345C3"/>
    <w:rsid w:val="4251AFCB"/>
    <w:rsid w:val="43BD24C7"/>
    <w:rsid w:val="444AE119"/>
    <w:rsid w:val="44F43D44"/>
    <w:rsid w:val="450CECB6"/>
    <w:rsid w:val="456505CA"/>
    <w:rsid w:val="45966E92"/>
    <w:rsid w:val="45DFC9E7"/>
    <w:rsid w:val="46DEE953"/>
    <w:rsid w:val="478FFEF4"/>
    <w:rsid w:val="47CAEBD4"/>
    <w:rsid w:val="47FB937B"/>
    <w:rsid w:val="48ABDA53"/>
    <w:rsid w:val="49A7FA6D"/>
    <w:rsid w:val="4B5F8AF6"/>
    <w:rsid w:val="4FFF790A"/>
    <w:rsid w:val="560FE46A"/>
    <w:rsid w:val="5692EBF3"/>
    <w:rsid w:val="577EA02D"/>
    <w:rsid w:val="57FC950E"/>
    <w:rsid w:val="584FE81D"/>
    <w:rsid w:val="58B399D7"/>
    <w:rsid w:val="58D59D63"/>
    <w:rsid w:val="597BB354"/>
    <w:rsid w:val="5CA0CAC1"/>
    <w:rsid w:val="5D21258C"/>
    <w:rsid w:val="5F43099B"/>
    <w:rsid w:val="60DE3587"/>
    <w:rsid w:val="62134731"/>
    <w:rsid w:val="622E98F2"/>
    <w:rsid w:val="634924E1"/>
    <w:rsid w:val="6394DCAB"/>
    <w:rsid w:val="645C51D7"/>
    <w:rsid w:val="64A682BD"/>
    <w:rsid w:val="66639711"/>
    <w:rsid w:val="66CDC62A"/>
    <w:rsid w:val="684F98D2"/>
    <w:rsid w:val="68A067CE"/>
    <w:rsid w:val="69CD1E5D"/>
    <w:rsid w:val="6A4B3DE8"/>
    <w:rsid w:val="6AAD2EEC"/>
    <w:rsid w:val="6C808C14"/>
    <w:rsid w:val="6CE0A778"/>
    <w:rsid w:val="6D855F02"/>
    <w:rsid w:val="6E675F04"/>
    <w:rsid w:val="6F5E7705"/>
    <w:rsid w:val="70787D45"/>
    <w:rsid w:val="74FE9DC9"/>
    <w:rsid w:val="7597F65E"/>
    <w:rsid w:val="75BBA2AF"/>
    <w:rsid w:val="76663132"/>
    <w:rsid w:val="76A3CE4B"/>
    <w:rsid w:val="7770443A"/>
    <w:rsid w:val="7CA5139D"/>
    <w:rsid w:val="7D537D8F"/>
    <w:rsid w:val="7F23814A"/>
    <w:rsid w:val="7F98A463"/>
    <w:rsid w:val="7F9EBE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E24A8"/>
  <w15:chartTrackingRefBased/>
  <w15:docId w15:val="{0996D986-E171-4556-8408-FC9567719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06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063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366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918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81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1717"/>
    <w:rPr>
      <w:b/>
      <w:bCs/>
    </w:rPr>
  </w:style>
  <w:style w:type="character" w:customStyle="1" w:styleId="CommentSubjectChar">
    <w:name w:val="Comment Subject Char"/>
    <w:basedOn w:val="CommentTextChar"/>
    <w:link w:val="CommentSubject"/>
    <w:uiPriority w:val="99"/>
    <w:semiHidden/>
    <w:rsid w:val="00D31717"/>
    <w:rPr>
      <w:b/>
      <w:bCs/>
      <w:sz w:val="20"/>
      <w:szCs w:val="20"/>
    </w:rPr>
  </w:style>
  <w:style w:type="table" w:styleId="TableGrid">
    <w:name w:val="Table Grid"/>
    <w:basedOn w:val="TableNormal"/>
    <w:uiPriority w:val="39"/>
    <w:rsid w:val="00D31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0377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03773"/>
    <w:rPr>
      <w:b/>
      <w:bCs/>
    </w:rPr>
  </w:style>
  <w:style w:type="character" w:customStyle="1" w:styleId="Heading1Char">
    <w:name w:val="Heading 1 Char"/>
    <w:basedOn w:val="DefaultParagraphFont"/>
    <w:link w:val="Heading1"/>
    <w:uiPriority w:val="9"/>
    <w:rsid w:val="003C063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C063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3663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806DF"/>
    <w:pPr>
      <w:spacing w:after="0" w:line="240" w:lineRule="auto"/>
      <w:ind w:left="720"/>
    </w:pPr>
    <w:rPr>
      <w:rFonts w:ascii="Calibri" w:hAnsi="Calibri" w:cs="Calibri"/>
    </w:rPr>
  </w:style>
  <w:style w:type="paragraph" w:styleId="TOCHeading">
    <w:name w:val="TOC Heading"/>
    <w:basedOn w:val="Heading1"/>
    <w:next w:val="Normal"/>
    <w:uiPriority w:val="39"/>
    <w:unhideWhenUsed/>
    <w:qFormat/>
    <w:rsid w:val="0056225F"/>
    <w:pPr>
      <w:outlineLvl w:val="9"/>
    </w:pPr>
  </w:style>
  <w:style w:type="paragraph" w:styleId="TOC1">
    <w:name w:val="toc 1"/>
    <w:basedOn w:val="Normal"/>
    <w:next w:val="Normal"/>
    <w:autoRedefine/>
    <w:uiPriority w:val="39"/>
    <w:unhideWhenUsed/>
    <w:rsid w:val="0056225F"/>
    <w:pPr>
      <w:spacing w:after="100"/>
    </w:pPr>
  </w:style>
  <w:style w:type="paragraph" w:styleId="TOC2">
    <w:name w:val="toc 2"/>
    <w:basedOn w:val="Normal"/>
    <w:next w:val="Normal"/>
    <w:autoRedefine/>
    <w:uiPriority w:val="39"/>
    <w:unhideWhenUsed/>
    <w:rsid w:val="0056225F"/>
    <w:pPr>
      <w:spacing w:after="100"/>
      <w:ind w:left="220"/>
    </w:pPr>
  </w:style>
  <w:style w:type="character" w:styleId="UnresolvedMention">
    <w:name w:val="Unresolved Mention"/>
    <w:basedOn w:val="DefaultParagraphFont"/>
    <w:uiPriority w:val="99"/>
    <w:unhideWhenUsed/>
    <w:rsid w:val="0062794A"/>
    <w:rPr>
      <w:color w:val="605E5C"/>
      <w:shd w:val="clear" w:color="auto" w:fill="E1DFDD"/>
    </w:rPr>
  </w:style>
  <w:style w:type="paragraph" w:styleId="TOC3">
    <w:name w:val="toc 3"/>
    <w:basedOn w:val="Normal"/>
    <w:next w:val="Normal"/>
    <w:autoRedefine/>
    <w:uiPriority w:val="39"/>
    <w:unhideWhenUsed/>
    <w:rsid w:val="00767AB4"/>
    <w:pPr>
      <w:spacing w:after="100"/>
      <w:ind w:left="440"/>
    </w:p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6C2B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C2BD8"/>
  </w:style>
  <w:style w:type="character" w:customStyle="1" w:styleId="spellingerror">
    <w:name w:val="spellingerror"/>
    <w:basedOn w:val="DefaultParagraphFont"/>
    <w:rsid w:val="006C2BD8"/>
  </w:style>
  <w:style w:type="character" w:customStyle="1" w:styleId="eop">
    <w:name w:val="eop"/>
    <w:basedOn w:val="DefaultParagraphFont"/>
    <w:rsid w:val="006C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6120">
      <w:bodyDiv w:val="1"/>
      <w:marLeft w:val="0"/>
      <w:marRight w:val="0"/>
      <w:marTop w:val="0"/>
      <w:marBottom w:val="0"/>
      <w:divBdr>
        <w:top w:val="none" w:sz="0" w:space="0" w:color="auto"/>
        <w:left w:val="none" w:sz="0" w:space="0" w:color="auto"/>
        <w:bottom w:val="none" w:sz="0" w:space="0" w:color="auto"/>
        <w:right w:val="none" w:sz="0" w:space="0" w:color="auto"/>
      </w:divBdr>
    </w:div>
    <w:div w:id="268971957">
      <w:bodyDiv w:val="1"/>
      <w:marLeft w:val="0"/>
      <w:marRight w:val="0"/>
      <w:marTop w:val="0"/>
      <w:marBottom w:val="0"/>
      <w:divBdr>
        <w:top w:val="none" w:sz="0" w:space="0" w:color="auto"/>
        <w:left w:val="none" w:sz="0" w:space="0" w:color="auto"/>
        <w:bottom w:val="none" w:sz="0" w:space="0" w:color="auto"/>
        <w:right w:val="none" w:sz="0" w:space="0" w:color="auto"/>
      </w:divBdr>
    </w:div>
    <w:div w:id="576402904">
      <w:bodyDiv w:val="1"/>
      <w:marLeft w:val="0"/>
      <w:marRight w:val="0"/>
      <w:marTop w:val="0"/>
      <w:marBottom w:val="0"/>
      <w:divBdr>
        <w:top w:val="none" w:sz="0" w:space="0" w:color="auto"/>
        <w:left w:val="none" w:sz="0" w:space="0" w:color="auto"/>
        <w:bottom w:val="none" w:sz="0" w:space="0" w:color="auto"/>
        <w:right w:val="none" w:sz="0" w:space="0" w:color="auto"/>
      </w:divBdr>
    </w:div>
    <w:div w:id="695237232">
      <w:bodyDiv w:val="1"/>
      <w:marLeft w:val="0"/>
      <w:marRight w:val="0"/>
      <w:marTop w:val="0"/>
      <w:marBottom w:val="0"/>
      <w:divBdr>
        <w:top w:val="none" w:sz="0" w:space="0" w:color="auto"/>
        <w:left w:val="none" w:sz="0" w:space="0" w:color="auto"/>
        <w:bottom w:val="none" w:sz="0" w:space="0" w:color="auto"/>
        <w:right w:val="none" w:sz="0" w:space="0" w:color="auto"/>
      </w:divBdr>
    </w:div>
    <w:div w:id="727925400">
      <w:bodyDiv w:val="1"/>
      <w:marLeft w:val="0"/>
      <w:marRight w:val="0"/>
      <w:marTop w:val="0"/>
      <w:marBottom w:val="0"/>
      <w:divBdr>
        <w:top w:val="none" w:sz="0" w:space="0" w:color="auto"/>
        <w:left w:val="none" w:sz="0" w:space="0" w:color="auto"/>
        <w:bottom w:val="none" w:sz="0" w:space="0" w:color="auto"/>
        <w:right w:val="none" w:sz="0" w:space="0" w:color="auto"/>
      </w:divBdr>
    </w:div>
    <w:div w:id="1128549232">
      <w:bodyDiv w:val="1"/>
      <w:marLeft w:val="0"/>
      <w:marRight w:val="0"/>
      <w:marTop w:val="0"/>
      <w:marBottom w:val="0"/>
      <w:divBdr>
        <w:top w:val="none" w:sz="0" w:space="0" w:color="auto"/>
        <w:left w:val="none" w:sz="0" w:space="0" w:color="auto"/>
        <w:bottom w:val="none" w:sz="0" w:space="0" w:color="auto"/>
        <w:right w:val="none" w:sz="0" w:space="0" w:color="auto"/>
      </w:divBdr>
    </w:div>
    <w:div w:id="160753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cid:04e9a039-3990-4fb8-9622-6017f6dcf130@eurprd04.prod.outlook.com" TargetMode="External"/><Relationship Id="rId26" Type="http://schemas.openxmlformats.org/officeDocument/2006/relationships/hyperlink" Target="https://www.globus.co.uk/assets/files/How-To-Safely-Remove-Your-Disposable-Gloves-A4-0615.pdf" TargetMode="Externa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cid:35da9ac2-60b9-4452-a16f-61b07eac1848@eurprd04.prod.outlook.com" TargetMode="External"/><Relationship Id="rId20" Type="http://schemas.openxmlformats.org/officeDocument/2006/relationships/hyperlink" Target="https://www.youtube.com/watch?v=3PmVJQUCm4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cid:dd8791c0-7a0d-4504-b1ad-92a8f70dccbc@eurprd04.prod.outlook.com"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8.png"/><Relationship Id="rId28" Type="http://schemas.openxmlformats.org/officeDocument/2006/relationships/fontTable" Target="fontTable.xml"/><Relationship Id="Ra798e0c9fa744df7"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hyperlink" Target="https://www.cdc.gov/healthywater/hygiene/diapering/index.html"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cid:1e067c48-9b2c-4cd9-af30-368d2b2d4c47@eurprd04.prod.outlook.com" TargetMode="External"/><Relationship Id="rId22" Type="http://schemas.openxmlformats.org/officeDocument/2006/relationships/hyperlink" Target="https://www.who.int/gpsc/5may/How_To_HandRub_Poster.pdf?ua=1" TargetMode="External"/><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D13A7782DF49428C226BBD8F615CBF" ma:contentTypeVersion="12" ma:contentTypeDescription="Create a new document." ma:contentTypeScope="" ma:versionID="3242a3b0a399a0aecb38f3cb0143ca10">
  <xsd:schema xmlns:xsd="http://www.w3.org/2001/XMLSchema" xmlns:xs="http://www.w3.org/2001/XMLSchema" xmlns:p="http://schemas.microsoft.com/office/2006/metadata/properties" xmlns:ns2="3ebc634f-0d31-4b6e-8c45-13e3c666d564" xmlns:ns3="8d03c097-bb65-46e9-947a-e0de86cf263c" targetNamespace="http://schemas.microsoft.com/office/2006/metadata/properties" ma:root="true" ma:fieldsID="a33dcaa175d120dc3e944522755e83c5" ns2:_="" ns3:_="">
    <xsd:import namespace="3ebc634f-0d31-4b6e-8c45-13e3c666d564"/>
    <xsd:import namespace="8d03c097-bb65-46e9-947a-e0de86cf26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c634f-0d31-4b6e-8c45-13e3c666d56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03c097-bb65-46e9-947a-e0de86cf263c"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ebc634f-0d31-4b6e-8c45-13e3c666d56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3F21F-A609-4C57-A1AA-C361FBCF0C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bc634f-0d31-4b6e-8c45-13e3c666d564"/>
    <ds:schemaRef ds:uri="8d03c097-bb65-46e9-947a-e0de86cf2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54989F-3609-4F57-A254-C162AB981A57}">
  <ds:schemaRefs>
    <ds:schemaRef ds:uri="http://schemas.microsoft.com/sharepoint/v3/contenttype/forms"/>
  </ds:schemaRefs>
</ds:datastoreItem>
</file>

<file path=customXml/itemProps3.xml><?xml version="1.0" encoding="utf-8"?>
<ds:datastoreItem xmlns:ds="http://schemas.openxmlformats.org/officeDocument/2006/customXml" ds:itemID="{CF8D8CAC-4F4A-469A-8C60-4D40CCDC3BC2}">
  <ds:schemaRefs>
    <ds:schemaRef ds:uri="http://schemas.microsoft.com/office/2006/metadata/properties"/>
    <ds:schemaRef ds:uri="http://schemas.microsoft.com/office/infopath/2007/PartnerControls"/>
    <ds:schemaRef ds:uri="3ebc634f-0d31-4b6e-8c45-13e3c666d564"/>
  </ds:schemaRefs>
</ds:datastoreItem>
</file>

<file path=customXml/itemProps4.xml><?xml version="1.0" encoding="utf-8"?>
<ds:datastoreItem xmlns:ds="http://schemas.openxmlformats.org/officeDocument/2006/customXml" ds:itemID="{185D1CC4-A404-43E7-AF1F-0ACCFCC1F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3707</Words>
  <Characters>21131</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Jarman</dc:creator>
  <cp:keywords/>
  <dc:description/>
  <cp:lastModifiedBy>Katherine Jarman</cp:lastModifiedBy>
  <cp:revision>3</cp:revision>
  <dcterms:created xsi:type="dcterms:W3CDTF">2020-03-27T06:20:00Z</dcterms:created>
  <dcterms:modified xsi:type="dcterms:W3CDTF">2020-03-27T06:26:00Z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0x010100DDD13A7782DF49428C226BBD8F615CBF</vt:lpwstr>
  </property>
</Properties>
</file>