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C77CA" w14:textId="54205D1A" w:rsidR="00390DB8" w:rsidRPr="00E35D10" w:rsidRDefault="00390DB8">
      <w:pPr>
        <w:rPr>
          <w:lang w:val="ru-RU"/>
        </w:rPr>
      </w:pPr>
    </w:p>
    <w:p w14:paraId="78A080F0" w14:textId="5DB6140C" w:rsidR="00EB5247" w:rsidRPr="00E35D10" w:rsidRDefault="00E93FA5">
      <w:pPr>
        <w:rPr>
          <w:lang w:val="ru-RU"/>
        </w:rPr>
      </w:pPr>
      <w:r>
        <w:rPr>
          <w:lang w:val="ru-RU"/>
        </w:rPr>
        <w:t>Добавляйте строки</w:t>
      </w:r>
      <w:r w:rsidR="00E35D10">
        <w:rPr>
          <w:lang w:val="ru-RU"/>
        </w:rPr>
        <w:t>, по мере необходимости</w:t>
      </w:r>
      <w:r w:rsidR="001462F4" w:rsidRPr="00E35D10">
        <w:rPr>
          <w:lang w:val="ru-RU"/>
        </w:rPr>
        <w:t>.</w:t>
      </w:r>
    </w:p>
    <w:tbl>
      <w:tblPr>
        <w:tblStyle w:val="GridTable3Accent2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1462F4" w:rsidRPr="00E35D10" w14:paraId="0DFFB574" w14:textId="77777777" w:rsidTr="001462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78" w:type="dxa"/>
          </w:tcPr>
          <w:p w14:paraId="1D55A2B5" w14:textId="4A7C48A1" w:rsidR="001462F4" w:rsidRPr="00E35D10" w:rsidRDefault="00E35D10" w:rsidP="001462F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Важнейшие функции / Наиболее важные услуги</w:t>
            </w:r>
          </w:p>
        </w:tc>
        <w:tc>
          <w:tcPr>
            <w:tcW w:w="2878" w:type="dxa"/>
          </w:tcPr>
          <w:p w14:paraId="794FBBFD" w14:textId="2DCE96EF" w:rsidR="001462F4" w:rsidRPr="00E35D10" w:rsidRDefault="00E35D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Угроза / Риск</w:t>
            </w:r>
          </w:p>
        </w:tc>
        <w:tc>
          <w:tcPr>
            <w:tcW w:w="2878" w:type="dxa"/>
          </w:tcPr>
          <w:p w14:paraId="02EBC8A2" w14:textId="57982AE9" w:rsidR="001462F4" w:rsidRPr="00E35D10" w:rsidRDefault="00E35D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Меры реагирования</w:t>
            </w:r>
          </w:p>
        </w:tc>
        <w:tc>
          <w:tcPr>
            <w:tcW w:w="2878" w:type="dxa"/>
          </w:tcPr>
          <w:p w14:paraId="2A7C9BBC" w14:textId="395FC400" w:rsidR="001462F4" w:rsidRPr="00E35D10" w:rsidRDefault="00E35D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Ответственное лицо</w:t>
            </w:r>
          </w:p>
        </w:tc>
        <w:tc>
          <w:tcPr>
            <w:tcW w:w="2878" w:type="dxa"/>
          </w:tcPr>
          <w:p w14:paraId="096F4D93" w14:textId="04A6A653" w:rsidR="001462F4" w:rsidRPr="00E35D10" w:rsidRDefault="00E35D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Статус</w:t>
            </w:r>
          </w:p>
        </w:tc>
      </w:tr>
      <w:tr w:rsidR="001462F4" w:rsidRPr="00E35D10" w14:paraId="1B2C80E5" w14:textId="77777777" w:rsidTr="00146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14:paraId="1EA115C8" w14:textId="15598199" w:rsidR="001462F4" w:rsidRPr="00E35D10" w:rsidRDefault="001462F4" w:rsidP="001462F4">
            <w:pPr>
              <w:jc w:val="both"/>
              <w:rPr>
                <w:lang w:val="ru-RU"/>
              </w:rPr>
            </w:pPr>
          </w:p>
        </w:tc>
        <w:tc>
          <w:tcPr>
            <w:tcW w:w="2878" w:type="dxa"/>
          </w:tcPr>
          <w:p w14:paraId="24CD5CDE" w14:textId="77777777" w:rsidR="001462F4" w:rsidRPr="00E35D10" w:rsidRDefault="00146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2878" w:type="dxa"/>
          </w:tcPr>
          <w:p w14:paraId="757087DD" w14:textId="77777777" w:rsidR="001462F4" w:rsidRPr="00E35D10" w:rsidRDefault="00146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2878" w:type="dxa"/>
          </w:tcPr>
          <w:p w14:paraId="7919139B" w14:textId="77777777" w:rsidR="001462F4" w:rsidRPr="00E35D10" w:rsidRDefault="00146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2878" w:type="dxa"/>
          </w:tcPr>
          <w:p w14:paraId="521217EB" w14:textId="77777777" w:rsidR="001462F4" w:rsidRPr="00E35D10" w:rsidRDefault="00146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1462F4" w:rsidRPr="00E35D10" w14:paraId="1C100E15" w14:textId="77777777" w:rsidTr="001462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14:paraId="6D390274" w14:textId="77777777" w:rsidR="001462F4" w:rsidRPr="00E35D10" w:rsidRDefault="001462F4" w:rsidP="001462F4">
            <w:pPr>
              <w:jc w:val="both"/>
              <w:rPr>
                <w:lang w:val="ru-RU"/>
              </w:rPr>
            </w:pPr>
          </w:p>
        </w:tc>
        <w:tc>
          <w:tcPr>
            <w:tcW w:w="2878" w:type="dxa"/>
          </w:tcPr>
          <w:p w14:paraId="3F201826" w14:textId="77777777" w:rsidR="001462F4" w:rsidRPr="00E35D10" w:rsidRDefault="00146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2878" w:type="dxa"/>
          </w:tcPr>
          <w:p w14:paraId="4D4B34F5" w14:textId="77777777" w:rsidR="001462F4" w:rsidRPr="00E35D10" w:rsidRDefault="00146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2878" w:type="dxa"/>
          </w:tcPr>
          <w:p w14:paraId="593B7BF6" w14:textId="77777777" w:rsidR="001462F4" w:rsidRPr="00E35D10" w:rsidRDefault="00146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2878" w:type="dxa"/>
          </w:tcPr>
          <w:p w14:paraId="5A0F67DA" w14:textId="77777777" w:rsidR="001462F4" w:rsidRPr="00E35D10" w:rsidRDefault="00146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1462F4" w:rsidRPr="00E35D10" w14:paraId="30EB3FE1" w14:textId="77777777" w:rsidTr="00146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14:paraId="0896C711" w14:textId="77777777" w:rsidR="001462F4" w:rsidRPr="00E35D10" w:rsidRDefault="001462F4" w:rsidP="001462F4">
            <w:pPr>
              <w:jc w:val="both"/>
              <w:rPr>
                <w:lang w:val="ru-RU"/>
              </w:rPr>
            </w:pPr>
          </w:p>
        </w:tc>
        <w:tc>
          <w:tcPr>
            <w:tcW w:w="2878" w:type="dxa"/>
          </w:tcPr>
          <w:p w14:paraId="1B5F8350" w14:textId="77777777" w:rsidR="001462F4" w:rsidRPr="00E35D10" w:rsidRDefault="00146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2878" w:type="dxa"/>
          </w:tcPr>
          <w:p w14:paraId="3A3D4704" w14:textId="77777777" w:rsidR="001462F4" w:rsidRPr="00E35D10" w:rsidRDefault="00146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2878" w:type="dxa"/>
          </w:tcPr>
          <w:p w14:paraId="5BDA2BB5" w14:textId="77777777" w:rsidR="001462F4" w:rsidRPr="00E35D10" w:rsidRDefault="00146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2878" w:type="dxa"/>
          </w:tcPr>
          <w:p w14:paraId="5BCBB4FD" w14:textId="77777777" w:rsidR="001462F4" w:rsidRPr="00E35D10" w:rsidRDefault="00146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1462F4" w:rsidRPr="00E35D10" w14:paraId="5653B443" w14:textId="77777777" w:rsidTr="001462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14:paraId="567F4F62" w14:textId="77777777" w:rsidR="001462F4" w:rsidRPr="00E35D10" w:rsidRDefault="001462F4" w:rsidP="001462F4">
            <w:pPr>
              <w:jc w:val="both"/>
              <w:rPr>
                <w:lang w:val="ru-RU"/>
              </w:rPr>
            </w:pPr>
          </w:p>
        </w:tc>
        <w:tc>
          <w:tcPr>
            <w:tcW w:w="2878" w:type="dxa"/>
          </w:tcPr>
          <w:p w14:paraId="6D153BB0" w14:textId="77777777" w:rsidR="001462F4" w:rsidRPr="00E35D10" w:rsidRDefault="00146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2878" w:type="dxa"/>
          </w:tcPr>
          <w:p w14:paraId="629FCE04" w14:textId="77777777" w:rsidR="001462F4" w:rsidRPr="00E35D10" w:rsidRDefault="00146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2878" w:type="dxa"/>
          </w:tcPr>
          <w:p w14:paraId="27AF4BB1" w14:textId="77777777" w:rsidR="001462F4" w:rsidRPr="00E35D10" w:rsidRDefault="00146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2878" w:type="dxa"/>
          </w:tcPr>
          <w:p w14:paraId="0AF78FC8" w14:textId="77777777" w:rsidR="001462F4" w:rsidRPr="00E35D10" w:rsidRDefault="00146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</w:tbl>
    <w:p w14:paraId="34422E6F" w14:textId="69FC3592" w:rsidR="001462F4" w:rsidRPr="00E35D10" w:rsidRDefault="001462F4">
      <w:pPr>
        <w:rPr>
          <w:lang w:val="ru-RU"/>
        </w:rPr>
      </w:pPr>
    </w:p>
    <w:p w14:paraId="0BA0110D" w14:textId="77777777" w:rsidR="001462F4" w:rsidRPr="00E35D10" w:rsidRDefault="001462F4">
      <w:pPr>
        <w:rPr>
          <w:lang w:val="ru-RU"/>
        </w:rPr>
      </w:pPr>
    </w:p>
    <w:p w14:paraId="1B26D1A9" w14:textId="5B3F4653" w:rsidR="001462F4" w:rsidRPr="00E35D10" w:rsidRDefault="00E35D10" w:rsidP="001462F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 xml:space="preserve">Важнейшие </w:t>
      </w:r>
      <w:r w:rsidR="00E93FA5">
        <w:rPr>
          <w:rFonts w:eastAsia="Times New Roman" w:cs="Times New Roman"/>
          <w:b/>
          <w:lang w:val="ru-RU"/>
        </w:rPr>
        <w:t>функции</w:t>
      </w:r>
      <w:r>
        <w:rPr>
          <w:rFonts w:eastAsia="Times New Roman" w:cs="Times New Roman"/>
          <w:b/>
          <w:lang w:val="ru-RU"/>
        </w:rPr>
        <w:t xml:space="preserve"> / Наиболее важные услуги</w:t>
      </w:r>
      <w:r w:rsidR="001462F4" w:rsidRPr="00E35D10">
        <w:rPr>
          <w:rFonts w:eastAsia="Times New Roman" w:cs="Times New Roman"/>
          <w:lang w:val="ru-RU"/>
        </w:rPr>
        <w:t xml:space="preserve">: </w:t>
      </w:r>
      <w:r>
        <w:rPr>
          <w:rFonts w:eastAsia="Times New Roman" w:cs="Times New Roman"/>
          <w:lang w:val="ru-RU"/>
        </w:rPr>
        <w:t>Деятельность, которую нужно постоянно поддерживать и/или восстанавливать в кратчайшие сроки, чтобы обеспечит</w:t>
      </w:r>
      <w:r w:rsidR="00E93FA5">
        <w:rPr>
          <w:rFonts w:eastAsia="Times New Roman" w:cs="Times New Roman"/>
          <w:lang w:val="ru-RU"/>
        </w:rPr>
        <w:t>ь</w:t>
      </w:r>
      <w:r>
        <w:rPr>
          <w:rFonts w:eastAsia="Times New Roman" w:cs="Times New Roman"/>
          <w:lang w:val="ru-RU"/>
        </w:rPr>
        <w:t xml:space="preserve"> предоставление услуг. Следует принять к сведени</w:t>
      </w:r>
      <w:r w:rsidR="00E93FA5">
        <w:rPr>
          <w:rFonts w:eastAsia="Times New Roman" w:cs="Times New Roman"/>
          <w:lang w:val="ru-RU"/>
        </w:rPr>
        <w:t>ю</w:t>
      </w:r>
      <w:r>
        <w:rPr>
          <w:rFonts w:eastAsia="Times New Roman" w:cs="Times New Roman"/>
          <w:lang w:val="ru-RU"/>
        </w:rPr>
        <w:t xml:space="preserve">, что </w:t>
      </w:r>
      <w:r w:rsidR="00184BE4">
        <w:rPr>
          <w:rFonts w:eastAsia="Times New Roman" w:cs="Times New Roman"/>
          <w:lang w:val="ru-RU"/>
        </w:rPr>
        <w:t>выполнение ряда важнейших</w:t>
      </w:r>
      <w:r>
        <w:rPr>
          <w:rFonts w:eastAsia="Times New Roman" w:cs="Times New Roman"/>
          <w:lang w:val="ru-RU"/>
        </w:rPr>
        <w:t xml:space="preserve"> </w:t>
      </w:r>
      <w:r w:rsidR="00184BE4">
        <w:rPr>
          <w:rFonts w:eastAsia="Times New Roman" w:cs="Times New Roman"/>
          <w:lang w:val="ru-RU"/>
        </w:rPr>
        <w:t xml:space="preserve">функций должно быть завершено </w:t>
      </w:r>
      <w:r>
        <w:rPr>
          <w:rFonts w:eastAsia="Times New Roman" w:cs="Times New Roman"/>
          <w:lang w:val="ru-RU"/>
        </w:rPr>
        <w:t xml:space="preserve">до серьезного нарушения </w:t>
      </w:r>
      <w:r w:rsidR="00E93FA5">
        <w:rPr>
          <w:rFonts w:eastAsia="Times New Roman" w:cs="Times New Roman"/>
          <w:lang w:val="ru-RU"/>
        </w:rPr>
        <w:t xml:space="preserve">условий </w:t>
      </w:r>
      <w:r w:rsidR="00184BE4">
        <w:rPr>
          <w:rFonts w:eastAsia="Times New Roman" w:cs="Times New Roman"/>
          <w:lang w:val="ru-RU"/>
        </w:rPr>
        <w:t>осуществления деятельности</w:t>
      </w:r>
      <w:r>
        <w:rPr>
          <w:rFonts w:eastAsia="Times New Roman" w:cs="Times New Roman"/>
          <w:lang w:val="ru-RU"/>
        </w:rPr>
        <w:t xml:space="preserve"> (однако </w:t>
      </w:r>
      <w:r w:rsidR="007F2D9C">
        <w:rPr>
          <w:rFonts w:eastAsia="Times New Roman" w:cs="Times New Roman"/>
          <w:lang w:val="ru-RU"/>
        </w:rPr>
        <w:t xml:space="preserve">они </w:t>
      </w:r>
      <w:r>
        <w:rPr>
          <w:rFonts w:eastAsia="Times New Roman" w:cs="Times New Roman"/>
          <w:lang w:val="ru-RU"/>
        </w:rPr>
        <w:t>будут л</w:t>
      </w:r>
      <w:r w:rsidR="00184BE4">
        <w:rPr>
          <w:rFonts w:eastAsia="Times New Roman" w:cs="Times New Roman"/>
          <w:lang w:val="ru-RU"/>
        </w:rPr>
        <w:t>егко поддерживаться или поддаваться управлению</w:t>
      </w:r>
      <w:r>
        <w:rPr>
          <w:rFonts w:eastAsia="Times New Roman" w:cs="Times New Roman"/>
          <w:lang w:val="ru-RU"/>
        </w:rPr>
        <w:t>, если проведена тща</w:t>
      </w:r>
      <w:r w:rsidR="00E93FA5">
        <w:rPr>
          <w:rFonts w:eastAsia="Times New Roman" w:cs="Times New Roman"/>
          <w:lang w:val="ru-RU"/>
        </w:rPr>
        <w:t>тельная подготовка</w:t>
      </w:r>
      <w:r w:rsidR="00184BE4">
        <w:rPr>
          <w:rFonts w:eastAsia="Times New Roman" w:cs="Times New Roman"/>
          <w:lang w:val="ru-RU"/>
        </w:rPr>
        <w:t>)</w:t>
      </w:r>
      <w:r w:rsidR="007F2D9C">
        <w:rPr>
          <w:rFonts w:eastAsia="Times New Roman" w:cs="Times New Roman"/>
          <w:lang w:val="ru-RU"/>
        </w:rPr>
        <w:t>. Ответственное лицо не может являться</w:t>
      </w:r>
      <w:r w:rsidR="00184BE4">
        <w:rPr>
          <w:rFonts w:eastAsia="Times New Roman" w:cs="Times New Roman"/>
          <w:lang w:val="ru-RU"/>
        </w:rPr>
        <w:t xml:space="preserve"> ключевым сотрудником в период серьезного нарушения деятельности</w:t>
      </w:r>
      <w:r>
        <w:rPr>
          <w:rFonts w:eastAsia="Times New Roman" w:cs="Times New Roman"/>
          <w:lang w:val="ru-RU"/>
        </w:rPr>
        <w:t>.</w:t>
      </w:r>
      <w:r w:rsidR="00184BE4">
        <w:rPr>
          <w:rFonts w:eastAsia="Times New Roman" w:cs="Times New Roman"/>
          <w:lang w:val="ru-RU"/>
        </w:rPr>
        <w:t xml:space="preserve"> Осуществление других</w:t>
      </w:r>
      <w:r w:rsidR="00FE5F4E">
        <w:rPr>
          <w:rFonts w:eastAsia="Times New Roman" w:cs="Times New Roman"/>
          <w:lang w:val="ru-RU"/>
        </w:rPr>
        <w:t xml:space="preserve"> важн</w:t>
      </w:r>
      <w:r w:rsidR="00184BE4">
        <w:rPr>
          <w:rFonts w:eastAsia="Times New Roman" w:cs="Times New Roman"/>
          <w:lang w:val="ru-RU"/>
        </w:rPr>
        <w:t>ейших функций</w:t>
      </w:r>
      <w:r w:rsidR="00FE5F4E">
        <w:rPr>
          <w:rFonts w:eastAsia="Times New Roman" w:cs="Times New Roman"/>
          <w:lang w:val="ru-RU"/>
        </w:rPr>
        <w:t xml:space="preserve"> </w:t>
      </w:r>
      <w:r w:rsidR="00184BE4">
        <w:rPr>
          <w:rFonts w:eastAsia="Times New Roman" w:cs="Times New Roman"/>
          <w:lang w:val="ru-RU"/>
        </w:rPr>
        <w:t>должно</w:t>
      </w:r>
      <w:r w:rsidR="00FE5F4E">
        <w:rPr>
          <w:rFonts w:eastAsia="Times New Roman" w:cs="Times New Roman"/>
          <w:lang w:val="ru-RU"/>
        </w:rPr>
        <w:t xml:space="preserve"> продолж</w:t>
      </w:r>
      <w:r w:rsidR="00184BE4">
        <w:rPr>
          <w:rFonts w:eastAsia="Times New Roman" w:cs="Times New Roman"/>
          <w:lang w:val="ru-RU"/>
        </w:rPr>
        <w:t>аться в период</w:t>
      </w:r>
      <w:r w:rsidR="00FE5F4E">
        <w:rPr>
          <w:rFonts w:eastAsia="Times New Roman" w:cs="Times New Roman"/>
          <w:lang w:val="ru-RU"/>
        </w:rPr>
        <w:t xml:space="preserve"> с</w:t>
      </w:r>
      <w:r w:rsidR="00184BE4">
        <w:rPr>
          <w:rFonts w:eastAsia="Times New Roman" w:cs="Times New Roman"/>
          <w:lang w:val="ru-RU"/>
        </w:rPr>
        <w:t>ерьезного нарушения деятельности</w:t>
      </w:r>
      <w:r w:rsidR="00FE5F4E">
        <w:rPr>
          <w:rFonts w:eastAsia="Times New Roman" w:cs="Times New Roman"/>
          <w:lang w:val="ru-RU"/>
        </w:rPr>
        <w:t xml:space="preserve">, и ответственное лицо также </w:t>
      </w:r>
      <w:r w:rsidR="00184BE4">
        <w:rPr>
          <w:rFonts w:eastAsia="Times New Roman" w:cs="Times New Roman"/>
          <w:lang w:val="ru-RU"/>
        </w:rPr>
        <w:t>явля</w:t>
      </w:r>
      <w:r w:rsidR="007F2D9C">
        <w:rPr>
          <w:rFonts w:eastAsia="Times New Roman" w:cs="Times New Roman"/>
          <w:lang w:val="ru-RU"/>
        </w:rPr>
        <w:t>ется</w:t>
      </w:r>
      <w:r w:rsidR="00FE5F4E">
        <w:rPr>
          <w:rFonts w:eastAsia="Times New Roman" w:cs="Times New Roman"/>
          <w:lang w:val="ru-RU"/>
        </w:rPr>
        <w:t xml:space="preserve"> ключевым сотрудником. Вы можете добавить, отредактировать или удалить формулировку, в </w:t>
      </w:r>
      <w:r w:rsidR="00184BE4">
        <w:rPr>
          <w:rFonts w:eastAsia="Times New Roman" w:cs="Times New Roman"/>
          <w:lang w:val="ru-RU"/>
        </w:rPr>
        <w:t>зависимости</w:t>
      </w:r>
      <w:r w:rsidR="00FE5F4E">
        <w:rPr>
          <w:rFonts w:eastAsia="Times New Roman" w:cs="Times New Roman"/>
          <w:lang w:val="ru-RU"/>
        </w:rPr>
        <w:t xml:space="preserve"> от того, что больше </w:t>
      </w:r>
      <w:r w:rsidR="00184BE4">
        <w:rPr>
          <w:rFonts w:eastAsia="Times New Roman" w:cs="Times New Roman"/>
          <w:lang w:val="ru-RU"/>
        </w:rPr>
        <w:t>соответствует</w:t>
      </w:r>
      <w:r w:rsidR="00FE5F4E">
        <w:rPr>
          <w:rFonts w:eastAsia="Times New Roman" w:cs="Times New Roman"/>
          <w:lang w:val="ru-RU"/>
        </w:rPr>
        <w:t xml:space="preserve"> ситуации в вашей организации.</w:t>
      </w:r>
    </w:p>
    <w:p w14:paraId="3B45F0E0" w14:textId="219987DB" w:rsidR="001462F4" w:rsidRPr="00E35D10" w:rsidRDefault="00FE5F4E" w:rsidP="001462F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Угроза / Риск</w:t>
      </w:r>
      <w:r>
        <w:rPr>
          <w:rFonts w:eastAsia="Times New Roman" w:cs="Times New Roman"/>
          <w:lang w:val="ru-RU"/>
        </w:rPr>
        <w:t xml:space="preserve">: любое событие или действие, не позволяющее </w:t>
      </w:r>
      <w:r w:rsidR="00184BE4">
        <w:rPr>
          <w:rFonts w:eastAsia="Times New Roman" w:cs="Times New Roman"/>
          <w:lang w:val="ru-RU"/>
        </w:rPr>
        <w:t>департаменту</w:t>
      </w:r>
      <w:r>
        <w:rPr>
          <w:rFonts w:eastAsia="Times New Roman" w:cs="Times New Roman"/>
          <w:lang w:val="ru-RU"/>
        </w:rPr>
        <w:t>/отделу предоставлять услуги и выполнять свои функции</w:t>
      </w:r>
      <w:r w:rsidR="001462F4" w:rsidRPr="00E35D10">
        <w:rPr>
          <w:rFonts w:eastAsia="Times New Roman" w:cs="Times New Roman"/>
          <w:lang w:val="ru-RU"/>
        </w:rPr>
        <w:t xml:space="preserve">. </w:t>
      </w:r>
      <w:r>
        <w:rPr>
          <w:rFonts w:eastAsia="Times New Roman" w:cs="Times New Roman"/>
          <w:lang w:val="ru-RU"/>
        </w:rPr>
        <w:t xml:space="preserve">Например, отсутствие сотрудников в офисе из-за закрытия школ/ закрытия границ / </w:t>
      </w:r>
      <w:r w:rsidR="00184BE4">
        <w:rPr>
          <w:rFonts w:eastAsia="Times New Roman" w:cs="Times New Roman"/>
          <w:lang w:val="ru-RU"/>
        </w:rPr>
        <w:t>болезни</w:t>
      </w:r>
      <w:r>
        <w:rPr>
          <w:rFonts w:eastAsia="Times New Roman" w:cs="Times New Roman"/>
          <w:lang w:val="ru-RU"/>
        </w:rPr>
        <w:t xml:space="preserve"> членов семьи / болезни сотрудника</w:t>
      </w:r>
      <w:r w:rsidR="001462F4" w:rsidRPr="00E35D10">
        <w:rPr>
          <w:rFonts w:eastAsia="Times New Roman" w:cs="Times New Roman"/>
          <w:lang w:val="ru-RU"/>
        </w:rPr>
        <w:t>.</w:t>
      </w:r>
    </w:p>
    <w:p w14:paraId="053688DC" w14:textId="1E85B888" w:rsidR="001462F4" w:rsidRPr="00E35D10" w:rsidRDefault="00FE5F4E" w:rsidP="001462F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Меры реагирования</w:t>
      </w:r>
      <w:r>
        <w:rPr>
          <w:rFonts w:eastAsia="Times New Roman" w:cs="Times New Roman"/>
          <w:lang w:val="ru-RU"/>
        </w:rPr>
        <w:t xml:space="preserve">: опишите реализуемые меры по </w:t>
      </w:r>
      <w:r w:rsidR="00184BE4">
        <w:rPr>
          <w:rFonts w:eastAsia="Times New Roman" w:cs="Times New Roman"/>
          <w:lang w:val="ru-RU"/>
        </w:rPr>
        <w:t>предотвращению</w:t>
      </w:r>
      <w:r>
        <w:rPr>
          <w:rFonts w:eastAsia="Times New Roman" w:cs="Times New Roman"/>
          <w:lang w:val="ru-RU"/>
        </w:rPr>
        <w:t>/смягчению/реагированию на угрозы</w:t>
      </w:r>
      <w:r w:rsidR="001462F4" w:rsidRPr="00E35D10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 xml:space="preserve">и обеспечению </w:t>
      </w:r>
      <w:r w:rsidR="00184BE4">
        <w:rPr>
          <w:rFonts w:eastAsia="Times New Roman" w:cs="Times New Roman"/>
          <w:lang w:val="ru-RU"/>
        </w:rPr>
        <w:t>осуществления важнейших функций и предоставления наиболее важных</w:t>
      </w:r>
      <w:r>
        <w:rPr>
          <w:rFonts w:eastAsia="Times New Roman" w:cs="Times New Roman"/>
          <w:lang w:val="ru-RU"/>
        </w:rPr>
        <w:t xml:space="preserve"> у</w:t>
      </w:r>
      <w:r w:rsidR="00184BE4">
        <w:rPr>
          <w:rFonts w:eastAsia="Times New Roman" w:cs="Times New Roman"/>
          <w:lang w:val="ru-RU"/>
        </w:rPr>
        <w:t>слуг</w:t>
      </w:r>
      <w:r>
        <w:rPr>
          <w:rFonts w:eastAsia="Times New Roman" w:cs="Times New Roman"/>
          <w:lang w:val="ru-RU"/>
        </w:rPr>
        <w:t>. Например, создание списка ключевых сотрудников/ функций сотрудников</w:t>
      </w:r>
      <w:r w:rsidR="001462F4" w:rsidRPr="00E35D10">
        <w:rPr>
          <w:rFonts w:eastAsia="Times New Roman" w:cs="Times New Roman"/>
          <w:lang w:val="ru-RU"/>
        </w:rPr>
        <w:t>;</w:t>
      </w:r>
      <w:r>
        <w:rPr>
          <w:rFonts w:eastAsia="Times New Roman" w:cs="Times New Roman"/>
          <w:lang w:val="ru-RU"/>
        </w:rPr>
        <w:t xml:space="preserve"> просьба к больным </w:t>
      </w:r>
      <w:r w:rsidR="00184BE4">
        <w:rPr>
          <w:rFonts w:eastAsia="Times New Roman" w:cs="Times New Roman"/>
          <w:lang w:val="ru-RU"/>
        </w:rPr>
        <w:t>сотрудникам</w:t>
      </w:r>
      <w:r>
        <w:rPr>
          <w:rFonts w:eastAsia="Times New Roman" w:cs="Times New Roman"/>
          <w:lang w:val="ru-RU"/>
        </w:rPr>
        <w:t xml:space="preserve"> и сотрудникам с заболевшими членами семей оставаться дома; просьба к сотрудникам работать из дома</w:t>
      </w:r>
      <w:r w:rsidR="001462F4" w:rsidRPr="00E35D10">
        <w:rPr>
          <w:rFonts w:eastAsia="Times New Roman" w:cs="Times New Roman"/>
          <w:lang w:val="ru-RU"/>
        </w:rPr>
        <w:t>.</w:t>
      </w:r>
    </w:p>
    <w:p w14:paraId="0762C45B" w14:textId="28E393A0" w:rsidR="001462F4" w:rsidRPr="00E35D10" w:rsidRDefault="00FE5F4E" w:rsidP="001462F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Ответственное лицо</w:t>
      </w:r>
      <w:r>
        <w:rPr>
          <w:rFonts w:eastAsia="Times New Roman" w:cs="Times New Roman"/>
          <w:lang w:val="ru-RU"/>
        </w:rPr>
        <w:t>: определите, кто будет нести ответственность за обеспечение выполнения мер реагирования.</w:t>
      </w:r>
    </w:p>
    <w:p w14:paraId="1848C9C7" w14:textId="793A7F7A" w:rsidR="00025724" w:rsidRPr="00E35D10" w:rsidRDefault="00FE5F4E" w:rsidP="001462F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Статус</w:t>
      </w:r>
      <w:r w:rsidR="00184BE4">
        <w:rPr>
          <w:rFonts w:eastAsia="Times New Roman" w:cs="Times New Roman"/>
          <w:lang w:val="ru-RU"/>
        </w:rPr>
        <w:t>: могут быть следующие варианты -</w:t>
      </w:r>
      <w:r>
        <w:rPr>
          <w:rFonts w:eastAsia="Times New Roman" w:cs="Times New Roman"/>
          <w:lang w:val="ru-RU"/>
        </w:rPr>
        <w:t xml:space="preserve"> «выполнено», «в процессе выполнения» или «не начато».</w:t>
      </w:r>
    </w:p>
    <w:p w14:paraId="0EF3AD16" w14:textId="5923201A" w:rsidR="00025724" w:rsidRPr="00E35D10" w:rsidRDefault="00025724" w:rsidP="00C81B67">
      <w:pPr>
        <w:jc w:val="both"/>
        <w:rPr>
          <w:lang w:val="ru-RU"/>
        </w:rPr>
      </w:pPr>
    </w:p>
    <w:p w14:paraId="685F9252" w14:textId="77777777" w:rsidR="001462F4" w:rsidRPr="00E35D10" w:rsidRDefault="001462F4" w:rsidP="00C81B67">
      <w:pPr>
        <w:jc w:val="both"/>
        <w:rPr>
          <w:lang w:val="ru-RU"/>
        </w:rPr>
      </w:pPr>
    </w:p>
    <w:p w14:paraId="33935EB0" w14:textId="7D989C73" w:rsidR="00C81B67" w:rsidRPr="00E35D10" w:rsidRDefault="00FE5F4E" w:rsidP="00C81B67">
      <w:pPr>
        <w:jc w:val="both"/>
        <w:rPr>
          <w:b/>
          <w:bCs/>
          <w:i/>
          <w:iCs/>
          <w:sz w:val="18"/>
          <w:szCs w:val="18"/>
          <w:lang w:val="ru-RU"/>
        </w:rPr>
      </w:pPr>
      <w:r>
        <w:rPr>
          <w:b/>
          <w:bCs/>
          <w:i/>
          <w:iCs/>
          <w:lang w:val="ru-RU"/>
        </w:rPr>
        <w:t xml:space="preserve">Важнейшие услуги/функции, </w:t>
      </w:r>
      <w:r w:rsidR="00184BE4">
        <w:rPr>
          <w:b/>
          <w:bCs/>
          <w:i/>
          <w:iCs/>
          <w:lang w:val="ru-RU"/>
        </w:rPr>
        <w:t>которые МФОККиКП должна</w:t>
      </w:r>
      <w:r>
        <w:rPr>
          <w:b/>
          <w:bCs/>
          <w:i/>
          <w:iCs/>
          <w:lang w:val="ru-RU"/>
        </w:rPr>
        <w:t xml:space="preserve"> поддерживать в кризисной ситуации</w:t>
      </w:r>
      <w:r w:rsidR="001462F4" w:rsidRPr="00E35D10">
        <w:rPr>
          <w:b/>
          <w:bCs/>
          <w:i/>
          <w:iCs/>
          <w:lang w:val="ru-RU"/>
        </w:rPr>
        <w:t xml:space="preserve"> </w:t>
      </w:r>
      <w:r>
        <w:rPr>
          <w:b/>
          <w:bCs/>
          <w:i/>
          <w:iCs/>
          <w:sz w:val="18"/>
          <w:szCs w:val="18"/>
          <w:lang w:val="ru-RU"/>
        </w:rPr>
        <w:t xml:space="preserve">(на основании отчета Жана </w:t>
      </w:r>
      <w:proofErr w:type="spellStart"/>
      <w:r>
        <w:rPr>
          <w:b/>
          <w:bCs/>
          <w:i/>
          <w:iCs/>
          <w:sz w:val="18"/>
          <w:szCs w:val="18"/>
          <w:lang w:val="ru-RU"/>
        </w:rPr>
        <w:t>Айюба</w:t>
      </w:r>
      <w:proofErr w:type="spellEnd"/>
      <w:r w:rsidR="00BA041E">
        <w:rPr>
          <w:b/>
          <w:bCs/>
          <w:i/>
          <w:iCs/>
          <w:sz w:val="18"/>
          <w:szCs w:val="18"/>
          <w:lang w:val="ru-RU"/>
        </w:rPr>
        <w:t>, подготовленного в ноябре 2006 года</w:t>
      </w:r>
      <w:r w:rsidR="001462F4" w:rsidRPr="00E35D10">
        <w:rPr>
          <w:b/>
          <w:bCs/>
          <w:i/>
          <w:iCs/>
          <w:sz w:val="18"/>
          <w:szCs w:val="18"/>
          <w:lang w:val="ru-RU"/>
        </w:rPr>
        <w:t>):</w:t>
      </w:r>
    </w:p>
    <w:p w14:paraId="3EB5202E" w14:textId="27A2CE39" w:rsidR="001462F4" w:rsidRPr="00E35D10" w:rsidRDefault="00BA041E" w:rsidP="001462F4">
      <w:pPr>
        <w:numPr>
          <w:ilvl w:val="0"/>
          <w:numId w:val="2"/>
        </w:numPr>
        <w:tabs>
          <w:tab w:val="num" w:pos="18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lang w:val="ru-RU" w:eastAsia="fr-CH"/>
        </w:rPr>
      </w:pPr>
      <w:r>
        <w:rPr>
          <w:rFonts w:eastAsia="Times New Roman" w:cstheme="minorHAnsi"/>
          <w:lang w:val="ru-RU" w:eastAsia="fr-CH"/>
        </w:rPr>
        <w:t>Поддержка национальных обществ</w:t>
      </w:r>
      <w:r w:rsidR="001462F4" w:rsidRPr="00E35D10">
        <w:rPr>
          <w:rFonts w:eastAsia="Times New Roman" w:cstheme="minorHAnsi"/>
          <w:lang w:val="ru-RU" w:eastAsia="fr-CH"/>
        </w:rPr>
        <w:t>.</w:t>
      </w:r>
    </w:p>
    <w:p w14:paraId="45A055A2" w14:textId="1DD4E0B5" w:rsidR="001462F4" w:rsidRPr="00E35D10" w:rsidRDefault="00BA041E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ru-RU" w:eastAsia="fr-CH"/>
        </w:rPr>
      </w:pPr>
      <w:r>
        <w:rPr>
          <w:rFonts w:eastAsia="Times New Roman" w:cstheme="minorHAnsi"/>
          <w:lang w:val="ru-RU" w:eastAsia="fr-CH"/>
        </w:rPr>
        <w:t>Общая поддержка системы управления национальных обществ</w:t>
      </w:r>
    </w:p>
    <w:p w14:paraId="33020849" w14:textId="171E3336" w:rsidR="001462F4" w:rsidRPr="00E35D10" w:rsidRDefault="00BA041E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ru-RU" w:eastAsia="fr-CH"/>
        </w:rPr>
      </w:pPr>
      <w:r>
        <w:rPr>
          <w:rFonts w:eastAsia="Times New Roman" w:cstheme="minorHAnsi"/>
          <w:lang w:val="ru-RU" w:eastAsia="fr-CH"/>
        </w:rPr>
        <w:lastRenderedPageBreak/>
        <w:t xml:space="preserve">Мониторинг ситуации </w:t>
      </w:r>
    </w:p>
    <w:p w14:paraId="7004A997" w14:textId="2FB1D57B" w:rsidR="001462F4" w:rsidRPr="00E35D10" w:rsidRDefault="003243A6" w:rsidP="001462F4">
      <w:pPr>
        <w:numPr>
          <w:ilvl w:val="0"/>
          <w:numId w:val="2"/>
        </w:numPr>
        <w:tabs>
          <w:tab w:val="num" w:pos="18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lang w:val="ru-RU" w:eastAsia="fr-CH"/>
        </w:rPr>
      </w:pPr>
      <w:r>
        <w:rPr>
          <w:rFonts w:eastAsia="Times New Roman" w:cstheme="minorHAnsi"/>
          <w:lang w:val="ru-RU" w:eastAsia="fr-CH"/>
        </w:rPr>
        <w:t>Поддержка и координация усилий в сфере здравоохранения</w:t>
      </w:r>
      <w:r w:rsidR="001462F4" w:rsidRPr="00E35D10">
        <w:rPr>
          <w:rFonts w:eastAsia="Times New Roman" w:cstheme="minorHAnsi"/>
          <w:lang w:val="ru-RU" w:eastAsia="fr-CH"/>
        </w:rPr>
        <w:t>.</w:t>
      </w:r>
    </w:p>
    <w:p w14:paraId="7DEAF439" w14:textId="4179D214" w:rsidR="001462F4" w:rsidRPr="00E35D10" w:rsidRDefault="003243A6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ru-RU" w:eastAsia="fr-CH"/>
        </w:rPr>
      </w:pPr>
      <w:r>
        <w:rPr>
          <w:rFonts w:eastAsia="Times New Roman" w:cstheme="minorHAnsi"/>
          <w:lang w:val="ru-RU" w:eastAsia="fr-CH"/>
        </w:rPr>
        <w:t>Медико-санитарная помощь</w:t>
      </w:r>
    </w:p>
    <w:p w14:paraId="39A81DFA" w14:textId="34A0CF2B" w:rsidR="001462F4" w:rsidRPr="00E35D10" w:rsidRDefault="00E35D10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ru-RU" w:eastAsia="fr-CH"/>
        </w:rPr>
      </w:pPr>
      <w:r w:rsidRPr="00E35D10">
        <w:rPr>
          <w:rFonts w:eastAsia="Times New Roman" w:cstheme="minorHAnsi"/>
          <w:lang w:val="ru-RU" w:eastAsia="fr-CH"/>
        </w:rPr>
        <w:t xml:space="preserve">Управление запасами </w:t>
      </w:r>
      <w:r w:rsidR="00184BE4">
        <w:rPr>
          <w:rFonts w:eastAsia="Times New Roman" w:cstheme="minorHAnsi"/>
          <w:lang w:val="ru-RU" w:eastAsia="fr-CH"/>
        </w:rPr>
        <w:t>препарата «</w:t>
      </w:r>
      <w:proofErr w:type="spellStart"/>
      <w:r w:rsidRPr="00E35D10">
        <w:rPr>
          <w:rFonts w:eastAsia="Times New Roman" w:cstheme="minorHAnsi"/>
          <w:lang w:val="ru-RU" w:eastAsia="fr-CH"/>
        </w:rPr>
        <w:t>Тамифлю</w:t>
      </w:r>
      <w:proofErr w:type="spellEnd"/>
      <w:r w:rsidR="00184BE4">
        <w:rPr>
          <w:rFonts w:eastAsia="Times New Roman" w:cstheme="minorHAnsi"/>
          <w:lang w:val="ru-RU" w:eastAsia="fr-CH"/>
        </w:rPr>
        <w:t>»</w:t>
      </w:r>
    </w:p>
    <w:p w14:paraId="0192CFA0" w14:textId="7C866E72" w:rsidR="001462F4" w:rsidRPr="00E35D10" w:rsidRDefault="003243A6" w:rsidP="001462F4">
      <w:pPr>
        <w:numPr>
          <w:ilvl w:val="0"/>
          <w:numId w:val="2"/>
        </w:numPr>
        <w:tabs>
          <w:tab w:val="num" w:pos="18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lang w:val="ru-RU" w:eastAsia="fr-CH"/>
        </w:rPr>
      </w:pPr>
      <w:r>
        <w:rPr>
          <w:rFonts w:eastAsia="Times New Roman" w:cstheme="minorHAnsi"/>
          <w:lang w:val="ru-RU" w:eastAsia="fr-CH"/>
        </w:rPr>
        <w:t>Операции помощи/координация и поддержка усилий по ликвидации последствий бедствий</w:t>
      </w:r>
      <w:r w:rsidR="001462F4" w:rsidRPr="00E35D10">
        <w:rPr>
          <w:rFonts w:eastAsia="Times New Roman" w:cstheme="minorHAnsi"/>
          <w:lang w:val="ru-RU" w:eastAsia="fr-CH"/>
        </w:rPr>
        <w:t>.</w:t>
      </w:r>
    </w:p>
    <w:p w14:paraId="7833CB65" w14:textId="183866C9" w:rsidR="001462F4" w:rsidRPr="00E35D10" w:rsidRDefault="003243A6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ru-RU" w:eastAsia="fr-CH"/>
        </w:rPr>
      </w:pPr>
      <w:r>
        <w:rPr>
          <w:rFonts w:eastAsia="Times New Roman" w:cstheme="minorHAnsi"/>
          <w:lang w:val="ru-RU" w:eastAsia="fr-CH"/>
        </w:rPr>
        <w:t xml:space="preserve">Фонд </w:t>
      </w:r>
      <w:r w:rsidR="001462F4" w:rsidRPr="00E35D10">
        <w:rPr>
          <w:rFonts w:eastAsia="Times New Roman" w:cstheme="minorHAnsi"/>
          <w:lang w:val="ru-RU" w:eastAsia="fr-CH"/>
        </w:rPr>
        <w:t>D</w:t>
      </w:r>
      <w:r>
        <w:rPr>
          <w:rFonts w:eastAsia="Times New Roman" w:cstheme="minorHAnsi"/>
          <w:lang w:val="ru-RU" w:eastAsia="fr-CH"/>
        </w:rPr>
        <w:t xml:space="preserve">REF, Группы экстренного реагирования, </w:t>
      </w:r>
      <w:r w:rsidRPr="00184BE4">
        <w:rPr>
          <w:rFonts w:eastAsia="Times New Roman" w:cstheme="minorHAnsi"/>
          <w:i/>
          <w:lang w:val="ru-RU" w:eastAsia="fr-CH"/>
        </w:rPr>
        <w:t>FACT</w:t>
      </w:r>
      <w:r>
        <w:rPr>
          <w:rFonts w:eastAsia="Times New Roman" w:cstheme="minorHAnsi"/>
          <w:lang w:val="ru-RU" w:eastAsia="fr-CH"/>
        </w:rPr>
        <w:t xml:space="preserve">, </w:t>
      </w:r>
      <w:r w:rsidRPr="00184BE4">
        <w:rPr>
          <w:rFonts w:eastAsia="Times New Roman" w:cstheme="minorHAnsi"/>
          <w:i/>
          <w:lang w:val="ru-RU" w:eastAsia="fr-CH"/>
        </w:rPr>
        <w:t>DMIS</w:t>
      </w:r>
      <w:r w:rsidR="00184BE4">
        <w:rPr>
          <w:rFonts w:eastAsia="Times New Roman" w:cstheme="minorHAnsi"/>
          <w:i/>
          <w:lang w:val="ru-RU" w:eastAsia="fr-CH"/>
        </w:rPr>
        <w:t>,</w:t>
      </w:r>
      <w:r>
        <w:rPr>
          <w:rFonts w:eastAsia="Times New Roman" w:cstheme="minorHAnsi"/>
          <w:lang w:val="ru-RU" w:eastAsia="fr-CH"/>
        </w:rPr>
        <w:t xml:space="preserve"> управление и координация деятельности</w:t>
      </w:r>
      <w:r w:rsidR="001462F4" w:rsidRPr="00E35D10">
        <w:rPr>
          <w:rFonts w:eastAsia="Times New Roman" w:cstheme="minorHAnsi"/>
          <w:lang w:val="ru-RU" w:eastAsia="fr-CH"/>
        </w:rPr>
        <w:t>.</w:t>
      </w:r>
    </w:p>
    <w:p w14:paraId="760ECA37" w14:textId="0A1F8CF9" w:rsidR="001462F4" w:rsidRPr="00E35D10" w:rsidRDefault="00C572E2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ru-RU" w:eastAsia="fr-CH"/>
        </w:rPr>
      </w:pPr>
      <w:r>
        <w:rPr>
          <w:rFonts w:eastAsia="Times New Roman" w:cstheme="minorHAnsi"/>
          <w:lang w:val="ru-RU" w:eastAsia="fr-CH"/>
        </w:rPr>
        <w:t>Управление обращениями о сборе средств и отчетами об оперативной ситуации</w:t>
      </w:r>
    </w:p>
    <w:p w14:paraId="30709458" w14:textId="428298A4" w:rsidR="001462F4" w:rsidRPr="00E35D10" w:rsidRDefault="00C572E2" w:rsidP="001462F4">
      <w:pPr>
        <w:numPr>
          <w:ilvl w:val="0"/>
          <w:numId w:val="2"/>
        </w:numPr>
        <w:tabs>
          <w:tab w:val="num" w:pos="18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lang w:val="ru-RU" w:eastAsia="fr-CH"/>
        </w:rPr>
      </w:pPr>
      <w:r>
        <w:rPr>
          <w:rFonts w:eastAsia="Times New Roman" w:cstheme="minorHAnsi"/>
          <w:lang w:val="ru-RU" w:eastAsia="fr-CH"/>
        </w:rPr>
        <w:t>Управление кадровыми ресурсами/укомплектование персоналом</w:t>
      </w:r>
    </w:p>
    <w:p w14:paraId="69F7D141" w14:textId="62F92227" w:rsidR="001462F4" w:rsidRPr="00E35D10" w:rsidRDefault="00C572E2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ru-RU" w:eastAsia="fr-CH"/>
        </w:rPr>
      </w:pPr>
      <w:r>
        <w:rPr>
          <w:rFonts w:eastAsia="Times New Roman" w:cstheme="minorHAnsi"/>
          <w:lang w:val="ru-RU" w:eastAsia="fr-CH"/>
        </w:rPr>
        <w:t>Управление трудовыми договорами и фондом заработной платы</w:t>
      </w:r>
      <w:r w:rsidR="001462F4" w:rsidRPr="00E35D10">
        <w:rPr>
          <w:rFonts w:eastAsia="Times New Roman" w:cstheme="minorHAnsi"/>
          <w:lang w:val="ru-RU" w:eastAsia="fr-CH"/>
        </w:rPr>
        <w:t>.</w:t>
      </w:r>
    </w:p>
    <w:p w14:paraId="632389EC" w14:textId="3DB0C415" w:rsidR="001462F4" w:rsidRPr="00E35D10" w:rsidRDefault="00C572E2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ru-RU" w:eastAsia="fr-CH"/>
        </w:rPr>
      </w:pPr>
      <w:r>
        <w:rPr>
          <w:rFonts w:eastAsia="Times New Roman" w:cstheme="minorHAnsi"/>
          <w:lang w:val="ru-RU" w:eastAsia="fr-CH"/>
        </w:rPr>
        <w:t xml:space="preserve">Мониторинг состояния здоровья сотрудников и переадресация к специалистам </w:t>
      </w:r>
    </w:p>
    <w:p w14:paraId="656EFE5F" w14:textId="7B889CCC" w:rsidR="001462F4" w:rsidRPr="00E35D10" w:rsidRDefault="00C572E2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ru-RU" w:eastAsia="fr-CH"/>
        </w:rPr>
      </w:pPr>
      <w:r>
        <w:rPr>
          <w:rFonts w:eastAsia="Times New Roman" w:cstheme="minorHAnsi"/>
          <w:lang w:val="ru-RU" w:eastAsia="fr-CH"/>
        </w:rPr>
        <w:t>Эвакуация по медицинским показаниям</w:t>
      </w:r>
      <w:r w:rsidR="001462F4" w:rsidRPr="00E35D10">
        <w:rPr>
          <w:rFonts w:eastAsia="Times New Roman" w:cstheme="minorHAnsi"/>
          <w:lang w:val="ru-RU" w:eastAsia="fr-CH"/>
        </w:rPr>
        <w:t>.</w:t>
      </w:r>
    </w:p>
    <w:p w14:paraId="6E2161F8" w14:textId="18AC4013" w:rsidR="001462F4" w:rsidRPr="00E35D10" w:rsidRDefault="00C572E2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ru-RU" w:eastAsia="fr-CH"/>
        </w:rPr>
      </w:pPr>
      <w:r>
        <w:rPr>
          <w:rFonts w:eastAsia="Times New Roman" w:cstheme="minorHAnsi"/>
          <w:lang w:val="ru-RU" w:eastAsia="fr-CH"/>
        </w:rPr>
        <w:t xml:space="preserve">Консультирование и психологическая </w:t>
      </w:r>
      <w:r w:rsidR="00184BE4">
        <w:rPr>
          <w:rFonts w:eastAsia="Times New Roman" w:cstheme="minorHAnsi"/>
          <w:lang w:val="ru-RU" w:eastAsia="fr-CH"/>
        </w:rPr>
        <w:t>поддержка</w:t>
      </w:r>
      <w:r w:rsidR="001462F4" w:rsidRPr="00E35D10">
        <w:rPr>
          <w:rFonts w:eastAsia="Times New Roman" w:cstheme="minorHAnsi"/>
          <w:lang w:val="ru-RU" w:eastAsia="fr-CH"/>
        </w:rPr>
        <w:t>.</w:t>
      </w:r>
    </w:p>
    <w:p w14:paraId="11B850AC" w14:textId="4EF48375" w:rsidR="001462F4" w:rsidRPr="00E35D10" w:rsidRDefault="00C572E2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ru-RU" w:eastAsia="fr-CH"/>
        </w:rPr>
      </w:pPr>
      <w:r>
        <w:rPr>
          <w:rFonts w:eastAsia="Times New Roman" w:cstheme="minorHAnsi"/>
          <w:lang w:val="ru-RU" w:eastAsia="fr-CH"/>
        </w:rPr>
        <w:t>Горячая линия 24/7</w:t>
      </w:r>
      <w:r w:rsidR="001462F4" w:rsidRPr="00E35D10">
        <w:rPr>
          <w:rFonts w:eastAsia="Times New Roman" w:cstheme="minorHAnsi"/>
          <w:lang w:val="ru-RU" w:eastAsia="fr-CH"/>
        </w:rPr>
        <w:t>.</w:t>
      </w:r>
    </w:p>
    <w:p w14:paraId="2860FC19" w14:textId="77777777" w:rsidR="00E35D10" w:rsidRPr="00E35D10" w:rsidRDefault="00E35D10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ru-RU" w:eastAsia="fr-CH"/>
        </w:rPr>
      </w:pPr>
    </w:p>
    <w:p w14:paraId="66FB8769" w14:textId="3DC810F6" w:rsidR="001462F4" w:rsidRPr="00E35D10" w:rsidRDefault="00C572E2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ru-RU" w:eastAsia="fr-CH"/>
        </w:rPr>
      </w:pPr>
      <w:r>
        <w:rPr>
          <w:rFonts w:eastAsia="Times New Roman" w:cstheme="minorHAnsi"/>
          <w:lang w:val="ru-RU" w:eastAsia="fr-CH"/>
        </w:rPr>
        <w:t>Мониторинг передвижения сотрудников и о</w:t>
      </w:r>
      <w:r w:rsidR="00184BE4">
        <w:rPr>
          <w:rFonts w:eastAsia="Times New Roman" w:cstheme="minorHAnsi"/>
          <w:lang w:val="ru-RU" w:eastAsia="fr-CH"/>
        </w:rPr>
        <w:t>бновления списка контактных данных на случай ЧС</w:t>
      </w:r>
      <w:r w:rsidR="001462F4" w:rsidRPr="00E35D10">
        <w:rPr>
          <w:rFonts w:eastAsia="Times New Roman" w:cstheme="minorHAnsi"/>
          <w:lang w:val="ru-RU" w:eastAsia="fr-CH"/>
        </w:rPr>
        <w:t>.</w:t>
      </w:r>
    </w:p>
    <w:p w14:paraId="5A86B86F" w14:textId="52E3A32C" w:rsidR="001462F4" w:rsidRPr="00E35D10" w:rsidRDefault="00C572E2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ru-RU" w:eastAsia="fr-CH"/>
        </w:rPr>
      </w:pPr>
      <w:r>
        <w:rPr>
          <w:rFonts w:eastAsia="Times New Roman" w:cstheme="minorHAnsi"/>
          <w:lang w:val="ru-RU" w:eastAsia="fr-CH"/>
        </w:rPr>
        <w:t>Страховое покрытие и работа со страховыми претензиями</w:t>
      </w:r>
      <w:r w:rsidR="001462F4" w:rsidRPr="00E35D10">
        <w:rPr>
          <w:rFonts w:eastAsia="Times New Roman" w:cstheme="minorHAnsi"/>
          <w:lang w:val="ru-RU" w:eastAsia="fr-CH"/>
        </w:rPr>
        <w:t>.</w:t>
      </w:r>
    </w:p>
    <w:p w14:paraId="7D5E6CBC" w14:textId="02A03487" w:rsidR="001462F4" w:rsidRPr="00E35D10" w:rsidRDefault="00184BE4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ru-RU" w:eastAsia="fr-CH"/>
        </w:rPr>
      </w:pPr>
      <w:r>
        <w:rPr>
          <w:rFonts w:eastAsia="Times New Roman" w:cstheme="minorHAnsi"/>
          <w:lang w:val="ru-RU" w:eastAsia="fr-CH"/>
        </w:rPr>
        <w:t>Система гибкого рабочего граф</w:t>
      </w:r>
      <w:r w:rsidR="00C572E2">
        <w:rPr>
          <w:rFonts w:eastAsia="Times New Roman" w:cstheme="minorHAnsi"/>
          <w:lang w:val="ru-RU" w:eastAsia="fr-CH"/>
        </w:rPr>
        <w:t>ика и мониторинг</w:t>
      </w:r>
    </w:p>
    <w:p w14:paraId="2A7E7683" w14:textId="1DA332E9" w:rsidR="001462F4" w:rsidRPr="00E35D10" w:rsidRDefault="00C572E2" w:rsidP="001462F4">
      <w:pPr>
        <w:numPr>
          <w:ilvl w:val="0"/>
          <w:numId w:val="2"/>
        </w:numPr>
        <w:tabs>
          <w:tab w:val="num" w:pos="18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lang w:val="ru-RU" w:eastAsia="fr-CH"/>
        </w:rPr>
      </w:pPr>
      <w:r>
        <w:rPr>
          <w:rFonts w:eastAsia="Times New Roman" w:cstheme="minorHAnsi"/>
          <w:lang w:val="ru-RU" w:eastAsia="fr-CH"/>
        </w:rPr>
        <w:t>Управление системой безопасности</w:t>
      </w:r>
      <w:r w:rsidR="001462F4" w:rsidRPr="00E35D10">
        <w:rPr>
          <w:rFonts w:eastAsia="Times New Roman" w:cstheme="minorHAnsi"/>
          <w:lang w:val="ru-RU" w:eastAsia="fr-CH"/>
        </w:rPr>
        <w:t>.</w:t>
      </w:r>
    </w:p>
    <w:p w14:paraId="50955023" w14:textId="250C6AEA" w:rsidR="001462F4" w:rsidRPr="00E35D10" w:rsidRDefault="00C572E2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ru-RU" w:eastAsia="fr-CH"/>
        </w:rPr>
      </w:pPr>
      <w:r>
        <w:rPr>
          <w:rFonts w:eastAsia="Times New Roman" w:cstheme="minorHAnsi"/>
          <w:lang w:val="ru-RU" w:eastAsia="fr-CH"/>
        </w:rPr>
        <w:t>Управление общей оперативной ситуацией и системой обеспечения личной безопасности</w:t>
      </w:r>
      <w:r w:rsidR="001462F4" w:rsidRPr="00E35D10">
        <w:rPr>
          <w:rFonts w:eastAsia="Times New Roman" w:cstheme="minorHAnsi"/>
          <w:lang w:val="ru-RU" w:eastAsia="fr-CH"/>
        </w:rPr>
        <w:t>.</w:t>
      </w:r>
    </w:p>
    <w:p w14:paraId="0B3032AC" w14:textId="2ABCE0ED" w:rsidR="001462F4" w:rsidRPr="00E35D10" w:rsidRDefault="00C572E2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ru-RU" w:eastAsia="fr-CH"/>
        </w:rPr>
      </w:pPr>
      <w:r>
        <w:rPr>
          <w:rFonts w:eastAsia="Times New Roman" w:cstheme="minorHAnsi"/>
          <w:lang w:val="ru-RU" w:eastAsia="fr-CH"/>
        </w:rPr>
        <w:t xml:space="preserve">Служба поддержки 24/7 с резервными возможностями и </w:t>
      </w:r>
      <w:r w:rsidR="00184BE4">
        <w:rPr>
          <w:rFonts w:eastAsia="Times New Roman" w:cstheme="minorHAnsi"/>
          <w:lang w:val="ru-RU" w:eastAsia="fr-CH"/>
        </w:rPr>
        <w:t>консультированием</w:t>
      </w:r>
      <w:r>
        <w:rPr>
          <w:rFonts w:eastAsia="Times New Roman" w:cstheme="minorHAnsi"/>
          <w:lang w:val="ru-RU" w:eastAsia="fr-CH"/>
        </w:rPr>
        <w:t xml:space="preserve"> по </w:t>
      </w:r>
      <w:r w:rsidR="00184BE4">
        <w:rPr>
          <w:rFonts w:eastAsia="Times New Roman" w:cstheme="minorHAnsi"/>
          <w:lang w:val="ru-RU" w:eastAsia="fr-CH"/>
        </w:rPr>
        <w:t>вопросам</w:t>
      </w:r>
      <w:r>
        <w:rPr>
          <w:rFonts w:eastAsia="Times New Roman" w:cstheme="minorHAnsi"/>
          <w:lang w:val="ru-RU" w:eastAsia="fr-CH"/>
        </w:rPr>
        <w:t xml:space="preserve"> безопасности </w:t>
      </w:r>
    </w:p>
    <w:p w14:paraId="5314AFCC" w14:textId="13C4168D" w:rsidR="001462F4" w:rsidRPr="00E35D10" w:rsidRDefault="00B2372A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ru-RU" w:eastAsia="fr-CH"/>
        </w:rPr>
      </w:pPr>
      <w:r>
        <w:rPr>
          <w:rFonts w:eastAsia="Times New Roman" w:cstheme="minorHAnsi"/>
          <w:lang w:val="ru-RU" w:eastAsia="fr-CH"/>
        </w:rPr>
        <w:t>Решение проблемы снижения уровня безопасности и использование возможностей передачи ряда функций сторонним организациям</w:t>
      </w:r>
      <w:r w:rsidR="001462F4" w:rsidRPr="00E35D10">
        <w:rPr>
          <w:rFonts w:eastAsia="Times New Roman" w:cstheme="minorHAnsi"/>
          <w:lang w:val="ru-RU" w:eastAsia="fr-CH"/>
        </w:rPr>
        <w:t>.</w:t>
      </w:r>
    </w:p>
    <w:p w14:paraId="5BA9119B" w14:textId="32F9C236" w:rsidR="001462F4" w:rsidRPr="00E35D10" w:rsidRDefault="00B2372A" w:rsidP="001462F4">
      <w:pPr>
        <w:numPr>
          <w:ilvl w:val="0"/>
          <w:numId w:val="2"/>
        </w:numPr>
        <w:tabs>
          <w:tab w:val="num" w:pos="18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lang w:val="ru-RU" w:eastAsia="fr-CH"/>
        </w:rPr>
      </w:pPr>
      <w:r>
        <w:rPr>
          <w:rFonts w:eastAsia="Times New Roman" w:cstheme="minorHAnsi"/>
          <w:lang w:val="ru-RU" w:eastAsia="fr-CH"/>
        </w:rPr>
        <w:t>Финансы и бухгалтерский учет</w:t>
      </w:r>
      <w:r w:rsidR="001462F4" w:rsidRPr="00E35D10">
        <w:rPr>
          <w:rFonts w:eastAsia="Times New Roman" w:cstheme="minorHAnsi"/>
          <w:lang w:val="ru-RU" w:eastAsia="fr-CH"/>
        </w:rPr>
        <w:t>.</w:t>
      </w:r>
    </w:p>
    <w:p w14:paraId="001541C0" w14:textId="0C39D95D" w:rsidR="001462F4" w:rsidRPr="00E35D10" w:rsidRDefault="00B2372A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ru-RU" w:eastAsia="fr-CH"/>
        </w:rPr>
      </w:pPr>
      <w:r>
        <w:rPr>
          <w:rFonts w:eastAsia="Times New Roman" w:cstheme="minorHAnsi"/>
          <w:lang w:val="ru-RU" w:eastAsia="fr-CH"/>
        </w:rPr>
        <w:t>Доступность наличных денежных средств и управление системой денежных переводов во все страны</w:t>
      </w:r>
      <w:r w:rsidR="001462F4" w:rsidRPr="00E35D10">
        <w:rPr>
          <w:rFonts w:eastAsia="Times New Roman" w:cstheme="minorHAnsi"/>
          <w:lang w:val="ru-RU" w:eastAsia="fr-CH"/>
        </w:rPr>
        <w:t>.</w:t>
      </w:r>
    </w:p>
    <w:p w14:paraId="4A881F71" w14:textId="1797BC03" w:rsidR="001462F4" w:rsidRPr="00E35D10" w:rsidRDefault="00541E11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ru-RU" w:eastAsia="fr-CH"/>
        </w:rPr>
      </w:pPr>
      <w:r>
        <w:rPr>
          <w:rFonts w:eastAsia="Times New Roman" w:cstheme="minorHAnsi"/>
          <w:lang w:val="ru-RU" w:eastAsia="fr-CH"/>
        </w:rPr>
        <w:t>Постоянство фонда заработной планы</w:t>
      </w:r>
      <w:r w:rsidR="001462F4" w:rsidRPr="00E35D10">
        <w:rPr>
          <w:rFonts w:eastAsia="Times New Roman" w:cstheme="minorHAnsi"/>
          <w:lang w:val="ru-RU" w:eastAsia="fr-CH"/>
        </w:rPr>
        <w:t>.</w:t>
      </w:r>
    </w:p>
    <w:p w14:paraId="0631C09B" w14:textId="43E1D6DC" w:rsidR="001462F4" w:rsidRPr="00E35D10" w:rsidRDefault="00541E11" w:rsidP="00541E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ru-RU" w:eastAsia="fr-CH"/>
        </w:rPr>
      </w:pPr>
      <w:r>
        <w:rPr>
          <w:rFonts w:eastAsia="Times New Roman" w:cstheme="minorHAnsi"/>
          <w:lang w:val="ru-RU" w:eastAsia="fr-CH"/>
        </w:rPr>
        <w:t>Резервные возможности на случай прекращения предоставления регулярных банковских услуг.</w:t>
      </w:r>
    </w:p>
    <w:p w14:paraId="3DB6AC23" w14:textId="380B2F02" w:rsidR="001462F4" w:rsidRPr="00E35D10" w:rsidRDefault="00541E11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ru-RU" w:eastAsia="fr-CH"/>
        </w:rPr>
      </w:pPr>
      <w:r>
        <w:rPr>
          <w:rFonts w:eastAsia="Times New Roman" w:cstheme="minorHAnsi"/>
          <w:lang w:val="ru-RU" w:eastAsia="fr-CH"/>
        </w:rPr>
        <w:t xml:space="preserve">Управление системами снабжения и хранения </w:t>
      </w:r>
    </w:p>
    <w:p w14:paraId="23F68C8A" w14:textId="7B30A4B9" w:rsidR="001462F4" w:rsidRPr="00E35D10" w:rsidRDefault="00541E11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ru-RU" w:eastAsia="fr-CH"/>
        </w:rPr>
      </w:pPr>
      <w:r>
        <w:rPr>
          <w:rFonts w:eastAsia="Times New Roman" w:cstheme="minorHAnsi"/>
          <w:lang w:val="ru-RU" w:eastAsia="fr-CH"/>
        </w:rPr>
        <w:t>Доставка и обработка</w:t>
      </w:r>
    </w:p>
    <w:p w14:paraId="447A4B18" w14:textId="3A402509" w:rsidR="001462F4" w:rsidRPr="00E35D10" w:rsidRDefault="00541E11" w:rsidP="001462F4">
      <w:pPr>
        <w:numPr>
          <w:ilvl w:val="0"/>
          <w:numId w:val="2"/>
        </w:numPr>
        <w:tabs>
          <w:tab w:val="num" w:pos="18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lang w:val="ru-RU" w:eastAsia="fr-CH"/>
        </w:rPr>
      </w:pPr>
      <w:r>
        <w:rPr>
          <w:rFonts w:eastAsia="Times New Roman" w:cstheme="minorHAnsi"/>
          <w:lang w:val="ru-RU" w:eastAsia="fr-CH"/>
        </w:rPr>
        <w:t>Информационные технологии, системы и телекоммуникации</w:t>
      </w:r>
    </w:p>
    <w:p w14:paraId="229FC411" w14:textId="31017403" w:rsidR="001462F4" w:rsidRPr="00E35D10" w:rsidRDefault="00541E11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ru-RU" w:eastAsia="fr-CH"/>
        </w:rPr>
      </w:pPr>
      <w:r>
        <w:rPr>
          <w:rFonts w:eastAsia="Times New Roman" w:cstheme="minorHAnsi"/>
          <w:lang w:val="ru-RU" w:eastAsia="fr-CH"/>
        </w:rPr>
        <w:t>Налаживание возможностей удаленной работы, чтобы ключевые сотрудники могли работать из дома</w:t>
      </w:r>
    </w:p>
    <w:p w14:paraId="66318CAD" w14:textId="1F12B5FB" w:rsidR="001462F4" w:rsidRPr="00E35D10" w:rsidRDefault="00541E11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ru-RU" w:eastAsia="fr-CH"/>
        </w:rPr>
      </w:pPr>
      <w:r>
        <w:rPr>
          <w:rFonts w:eastAsia="Times New Roman" w:cstheme="minorHAnsi"/>
          <w:lang w:val="ru-RU" w:eastAsia="fr-CH"/>
        </w:rPr>
        <w:t xml:space="preserve">Обеспечение работы всех систем  при любых обстоятельствах </w:t>
      </w:r>
      <w:r w:rsidR="001462F4" w:rsidRPr="00E35D10">
        <w:rPr>
          <w:rFonts w:eastAsia="Times New Roman" w:cstheme="minorHAnsi"/>
          <w:lang w:val="ru-RU" w:eastAsia="fr-CH"/>
        </w:rPr>
        <w:t xml:space="preserve"> </w:t>
      </w:r>
    </w:p>
    <w:p w14:paraId="15EEB426" w14:textId="34E21C7F" w:rsidR="001462F4" w:rsidRPr="00E35D10" w:rsidRDefault="00541E11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ru-RU" w:eastAsia="fr-CH"/>
        </w:rPr>
      </w:pPr>
      <w:r>
        <w:rPr>
          <w:rFonts w:eastAsia="Times New Roman" w:cstheme="minorHAnsi"/>
          <w:lang w:val="ru-RU" w:eastAsia="fr-CH"/>
        </w:rPr>
        <w:t>Периодическое резервное копирование всех компьютерных файлов</w:t>
      </w:r>
      <w:r w:rsidR="001462F4" w:rsidRPr="00E35D10">
        <w:rPr>
          <w:rFonts w:eastAsia="Times New Roman" w:cstheme="minorHAnsi"/>
          <w:lang w:val="ru-RU" w:eastAsia="fr-CH"/>
        </w:rPr>
        <w:t xml:space="preserve"> </w:t>
      </w:r>
      <w:r>
        <w:rPr>
          <w:rFonts w:eastAsia="Times New Roman" w:cstheme="minorHAnsi"/>
          <w:lang w:val="ru-RU" w:eastAsia="fr-CH"/>
        </w:rPr>
        <w:t xml:space="preserve">с безопасным внеплощадочным хранением </w:t>
      </w:r>
    </w:p>
    <w:p w14:paraId="0181CD7B" w14:textId="2C5D6E43" w:rsidR="001462F4" w:rsidRPr="00E35D10" w:rsidRDefault="00541E11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ru-RU" w:eastAsia="fr-CH"/>
        </w:rPr>
      </w:pPr>
      <w:r>
        <w:rPr>
          <w:rFonts w:eastAsia="Times New Roman" w:cstheme="minorHAnsi"/>
          <w:lang w:val="ru-RU" w:eastAsia="fr-CH"/>
        </w:rPr>
        <w:t xml:space="preserve">Обеспечение поддержки компьютерной линии помощи </w:t>
      </w:r>
      <w:r w:rsidR="001462F4" w:rsidRPr="00E35D10">
        <w:rPr>
          <w:rFonts w:eastAsia="Times New Roman" w:cstheme="minorHAnsi"/>
          <w:lang w:val="ru-RU" w:eastAsia="fr-CH"/>
        </w:rPr>
        <w:t xml:space="preserve"> </w:t>
      </w:r>
    </w:p>
    <w:p w14:paraId="6BB49995" w14:textId="37CE7929" w:rsidR="001462F4" w:rsidRPr="00E35D10" w:rsidRDefault="00541E11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ru-RU" w:eastAsia="fr-CH"/>
        </w:rPr>
      </w:pPr>
      <w:r>
        <w:rPr>
          <w:rFonts w:eastAsia="Times New Roman" w:cstheme="minorHAnsi"/>
          <w:lang w:val="ru-RU" w:eastAsia="fr-CH"/>
        </w:rPr>
        <w:t>Обеспечение электроснабжения и защиты от повышения напряжения</w:t>
      </w:r>
    </w:p>
    <w:p w14:paraId="0A74E849" w14:textId="20173692" w:rsidR="001462F4" w:rsidRPr="00E35D10" w:rsidRDefault="006254E4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ru-RU" w:eastAsia="fr-CH"/>
        </w:rPr>
      </w:pPr>
      <w:r>
        <w:rPr>
          <w:rFonts w:eastAsia="Times New Roman" w:cstheme="minorHAnsi"/>
          <w:lang w:val="ru-RU" w:eastAsia="fr-CH"/>
        </w:rPr>
        <w:t>Обеспечение бесперебойной работы телефонной службы и резервных средств коммуникации</w:t>
      </w:r>
      <w:r w:rsidR="00184BE4">
        <w:rPr>
          <w:rFonts w:eastAsia="Times New Roman" w:cstheme="minorHAnsi"/>
          <w:lang w:val="ru-RU" w:eastAsia="fr-CH"/>
        </w:rPr>
        <w:t xml:space="preserve"> </w:t>
      </w:r>
      <w:r>
        <w:rPr>
          <w:rFonts w:eastAsia="Times New Roman" w:cstheme="minorHAnsi"/>
          <w:lang w:val="ru-RU" w:eastAsia="fr-CH"/>
        </w:rPr>
        <w:t>на случай приостановки оказания услуг</w:t>
      </w:r>
      <w:r w:rsidR="001462F4" w:rsidRPr="00E35D10">
        <w:rPr>
          <w:rFonts w:eastAsia="Times New Roman" w:cstheme="minorHAnsi"/>
          <w:lang w:val="ru-RU" w:eastAsia="fr-CH"/>
        </w:rPr>
        <w:t xml:space="preserve"> </w:t>
      </w:r>
    </w:p>
    <w:p w14:paraId="420000FA" w14:textId="3C2474D3" w:rsidR="001462F4" w:rsidRPr="00E35D10" w:rsidRDefault="006254E4" w:rsidP="001462F4">
      <w:pPr>
        <w:numPr>
          <w:ilvl w:val="0"/>
          <w:numId w:val="2"/>
        </w:numPr>
        <w:tabs>
          <w:tab w:val="num" w:pos="18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lang w:val="ru-RU" w:eastAsia="fr-CH"/>
        </w:rPr>
      </w:pPr>
      <w:r>
        <w:rPr>
          <w:rFonts w:eastAsia="Times New Roman" w:cstheme="minorHAnsi"/>
          <w:lang w:val="ru-RU" w:eastAsia="fr-CH"/>
        </w:rPr>
        <w:t>Управление через сеть Интернет и обеспечение работы интернет-сайта</w:t>
      </w:r>
      <w:r w:rsidR="001462F4" w:rsidRPr="00E35D10">
        <w:rPr>
          <w:rFonts w:eastAsia="Times New Roman" w:cstheme="minorHAnsi"/>
          <w:lang w:val="ru-RU" w:eastAsia="fr-CH"/>
        </w:rPr>
        <w:t>.</w:t>
      </w:r>
    </w:p>
    <w:p w14:paraId="1532431A" w14:textId="555282FB" w:rsidR="001462F4" w:rsidRPr="00E35D10" w:rsidRDefault="006254E4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ru-RU" w:eastAsia="fr-CH"/>
        </w:rPr>
      </w:pPr>
      <w:r>
        <w:rPr>
          <w:rFonts w:eastAsia="Times New Roman" w:cstheme="minorHAnsi"/>
          <w:lang w:val="ru-RU" w:eastAsia="fr-CH"/>
        </w:rPr>
        <w:lastRenderedPageBreak/>
        <w:t>Публикация, редактирование и обеспечение актуальности данных</w:t>
      </w:r>
    </w:p>
    <w:p w14:paraId="4444EC79" w14:textId="14F2787A" w:rsidR="001462F4" w:rsidRPr="00E35D10" w:rsidRDefault="00CD5593" w:rsidP="001462F4">
      <w:pPr>
        <w:numPr>
          <w:ilvl w:val="0"/>
          <w:numId w:val="2"/>
        </w:numPr>
        <w:tabs>
          <w:tab w:val="num" w:pos="18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lang w:val="ru-RU" w:eastAsia="fr-CH"/>
        </w:rPr>
      </w:pPr>
      <w:r>
        <w:rPr>
          <w:rFonts w:eastAsia="Times New Roman" w:cstheme="minorHAnsi"/>
          <w:lang w:val="ru-RU" w:eastAsia="fr-CH"/>
        </w:rPr>
        <w:t>Управление служебными помещениями</w:t>
      </w:r>
      <w:r w:rsidR="001462F4" w:rsidRPr="00E35D10">
        <w:rPr>
          <w:rFonts w:eastAsia="Times New Roman" w:cstheme="minorHAnsi"/>
          <w:lang w:val="ru-RU" w:eastAsia="fr-CH"/>
        </w:rPr>
        <w:t>.</w:t>
      </w:r>
    </w:p>
    <w:p w14:paraId="2330C85B" w14:textId="2A58AD0D" w:rsidR="001462F4" w:rsidRPr="00E35D10" w:rsidRDefault="00CD5593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ru-RU" w:eastAsia="fr-CH"/>
        </w:rPr>
      </w:pPr>
      <w:r>
        <w:rPr>
          <w:rFonts w:eastAsia="Times New Roman" w:cstheme="minorHAnsi"/>
          <w:lang w:val="ru-RU" w:eastAsia="fr-CH"/>
        </w:rPr>
        <w:t>Уборка и общее техническое обслуживание</w:t>
      </w:r>
      <w:r w:rsidR="001462F4" w:rsidRPr="00E35D10">
        <w:rPr>
          <w:rFonts w:eastAsia="Times New Roman" w:cstheme="minorHAnsi"/>
          <w:lang w:val="ru-RU" w:eastAsia="fr-CH"/>
        </w:rPr>
        <w:t xml:space="preserve"> </w:t>
      </w:r>
    </w:p>
    <w:p w14:paraId="21832234" w14:textId="3ABF4118" w:rsidR="001462F4" w:rsidRPr="00E35D10" w:rsidRDefault="00184BE4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ru-RU" w:eastAsia="fr-CH"/>
        </w:rPr>
      </w:pPr>
      <w:r>
        <w:rPr>
          <w:rFonts w:eastAsia="Times New Roman" w:cstheme="minorHAnsi"/>
          <w:lang w:val="ru-RU" w:eastAsia="fr-CH"/>
        </w:rPr>
        <w:t>Службы</w:t>
      </w:r>
      <w:r w:rsidR="00CD5593">
        <w:rPr>
          <w:rFonts w:eastAsia="Times New Roman" w:cstheme="minorHAnsi"/>
          <w:lang w:val="ru-RU" w:eastAsia="fr-CH"/>
        </w:rPr>
        <w:t xml:space="preserve"> кондиционирования и вентиляции</w:t>
      </w:r>
      <w:r w:rsidR="001462F4" w:rsidRPr="00E35D10">
        <w:rPr>
          <w:rFonts w:eastAsia="Times New Roman" w:cstheme="minorHAnsi"/>
          <w:lang w:val="ru-RU" w:eastAsia="fr-CH"/>
        </w:rPr>
        <w:t xml:space="preserve"> </w:t>
      </w:r>
    </w:p>
    <w:p w14:paraId="3EC3E1E2" w14:textId="076E0057" w:rsidR="001462F4" w:rsidRPr="00E35D10" w:rsidRDefault="007F2D9C" w:rsidP="001462F4">
      <w:pPr>
        <w:numPr>
          <w:ilvl w:val="0"/>
          <w:numId w:val="2"/>
        </w:numPr>
        <w:tabs>
          <w:tab w:val="num" w:pos="18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lang w:val="ru-RU" w:eastAsia="fr-CH"/>
        </w:rPr>
      </w:pPr>
      <w:r>
        <w:rPr>
          <w:rFonts w:eastAsia="Times New Roman" w:cstheme="minorHAnsi"/>
          <w:lang w:val="ru-RU" w:eastAsia="fr-CH"/>
        </w:rPr>
        <w:t>Информирование</w:t>
      </w:r>
      <w:bookmarkStart w:id="0" w:name="_GoBack"/>
      <w:bookmarkEnd w:id="0"/>
      <w:r w:rsidR="00CD5593">
        <w:rPr>
          <w:rFonts w:eastAsia="Times New Roman" w:cstheme="minorHAnsi"/>
          <w:lang w:val="ru-RU" w:eastAsia="fr-CH"/>
        </w:rPr>
        <w:t xml:space="preserve"> и связи с общественностью</w:t>
      </w:r>
      <w:r w:rsidR="001462F4" w:rsidRPr="00E35D10">
        <w:rPr>
          <w:rFonts w:eastAsia="Times New Roman" w:cstheme="minorHAnsi"/>
          <w:lang w:val="ru-RU" w:eastAsia="fr-CH"/>
        </w:rPr>
        <w:t>.</w:t>
      </w:r>
    </w:p>
    <w:p w14:paraId="7BBD6F64" w14:textId="55C7ADC5" w:rsidR="001462F4" w:rsidRPr="00E35D10" w:rsidRDefault="00CD5593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ru-RU" w:eastAsia="fr-CH"/>
        </w:rPr>
      </w:pPr>
      <w:r>
        <w:rPr>
          <w:rFonts w:eastAsia="Times New Roman" w:cstheme="minorHAnsi"/>
          <w:lang w:val="ru-RU" w:eastAsia="fr-CH"/>
        </w:rPr>
        <w:t>Взаимоотношения с прессой и СМИ</w:t>
      </w:r>
    </w:p>
    <w:p w14:paraId="2D675CCB" w14:textId="0024CB46" w:rsidR="001462F4" w:rsidRPr="00E35D10" w:rsidRDefault="00CD5593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ru-RU" w:eastAsia="fr-CH"/>
        </w:rPr>
      </w:pPr>
      <w:r>
        <w:rPr>
          <w:rFonts w:eastAsia="Times New Roman" w:cstheme="minorHAnsi"/>
          <w:lang w:val="ru-RU" w:eastAsia="fr-CH"/>
        </w:rPr>
        <w:t xml:space="preserve">Общее информационное взаимодействие, пресс-релизы и публикации </w:t>
      </w:r>
    </w:p>
    <w:p w14:paraId="715FAF2F" w14:textId="42B647FC" w:rsidR="001462F4" w:rsidRPr="00E35D10" w:rsidRDefault="00CD5593" w:rsidP="001462F4">
      <w:pPr>
        <w:numPr>
          <w:ilvl w:val="0"/>
          <w:numId w:val="2"/>
        </w:numPr>
        <w:tabs>
          <w:tab w:val="num" w:pos="18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lang w:val="ru-RU" w:eastAsia="fr-CH"/>
        </w:rPr>
      </w:pPr>
      <w:r>
        <w:rPr>
          <w:rFonts w:eastAsia="Times New Roman" w:cstheme="minorHAnsi"/>
          <w:lang w:val="ru-RU" w:eastAsia="fr-CH"/>
        </w:rPr>
        <w:t xml:space="preserve">Управление офисным </w:t>
      </w:r>
      <w:r w:rsidR="00184BE4">
        <w:rPr>
          <w:rFonts w:eastAsia="Times New Roman" w:cstheme="minorHAnsi"/>
          <w:lang w:val="ru-RU" w:eastAsia="fr-CH"/>
        </w:rPr>
        <w:t>оборудованием</w:t>
      </w:r>
      <w:r>
        <w:rPr>
          <w:rFonts w:eastAsia="Times New Roman" w:cstheme="minorHAnsi"/>
          <w:lang w:val="ru-RU" w:eastAsia="fr-CH"/>
        </w:rPr>
        <w:t xml:space="preserve"> и принадлежностями </w:t>
      </w:r>
    </w:p>
    <w:p w14:paraId="7ED09D4D" w14:textId="2C136C0C" w:rsidR="001462F4" w:rsidRPr="00E35D10" w:rsidRDefault="00CD5593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ru-RU" w:eastAsia="fr-CH"/>
        </w:rPr>
      </w:pPr>
      <w:r>
        <w:rPr>
          <w:rFonts w:eastAsia="Times New Roman" w:cstheme="minorHAnsi"/>
          <w:lang w:val="ru-RU" w:eastAsia="fr-CH"/>
        </w:rPr>
        <w:t>Управление запасами офисных принадлежностей</w:t>
      </w:r>
    </w:p>
    <w:p w14:paraId="242F7D4C" w14:textId="20AC3B61" w:rsidR="001462F4" w:rsidRPr="00E35D10" w:rsidRDefault="00CD5593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ru-RU" w:eastAsia="fr-CH"/>
        </w:rPr>
      </w:pPr>
      <w:r>
        <w:rPr>
          <w:rFonts w:eastAsia="Times New Roman" w:cstheme="minorHAnsi"/>
          <w:lang w:val="ru-RU" w:eastAsia="fr-CH"/>
        </w:rPr>
        <w:t xml:space="preserve">Услуги по приему и переадресации звонков/факсов </w:t>
      </w:r>
    </w:p>
    <w:p w14:paraId="4CE69CDB" w14:textId="5339F797" w:rsidR="001462F4" w:rsidRPr="00E35D10" w:rsidRDefault="00CD5593" w:rsidP="001462F4">
      <w:pPr>
        <w:numPr>
          <w:ilvl w:val="0"/>
          <w:numId w:val="2"/>
        </w:numPr>
        <w:tabs>
          <w:tab w:val="num" w:pos="18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lang w:val="ru-RU" w:eastAsia="fr-CH"/>
        </w:rPr>
      </w:pPr>
      <w:r>
        <w:rPr>
          <w:rFonts w:eastAsia="Times New Roman" w:cstheme="minorHAnsi"/>
          <w:lang w:val="ru-RU" w:eastAsia="fr-CH"/>
        </w:rPr>
        <w:t>Управление важнейшими документами</w:t>
      </w:r>
      <w:r w:rsidR="001462F4" w:rsidRPr="00E35D10">
        <w:rPr>
          <w:rFonts w:eastAsia="Times New Roman" w:cstheme="minorHAnsi"/>
          <w:lang w:val="ru-RU" w:eastAsia="fr-CH"/>
        </w:rPr>
        <w:t>.</w:t>
      </w:r>
    </w:p>
    <w:p w14:paraId="461C6C01" w14:textId="07632151" w:rsidR="001462F4" w:rsidRPr="00E35D10" w:rsidRDefault="00CD5593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ru-RU" w:eastAsia="fr-CH"/>
        </w:rPr>
      </w:pPr>
      <w:r>
        <w:rPr>
          <w:rFonts w:eastAsia="Times New Roman" w:cstheme="minorHAnsi"/>
          <w:lang w:val="ru-RU" w:eastAsia="fr-CH"/>
        </w:rPr>
        <w:t>Безопасное архивное хранение и резервное копирование файлов.</w:t>
      </w:r>
    </w:p>
    <w:p w14:paraId="3481C606" w14:textId="77777777" w:rsidR="001462F4" w:rsidRPr="00E35D10" w:rsidRDefault="001462F4" w:rsidP="00C81B67">
      <w:pPr>
        <w:jc w:val="both"/>
        <w:rPr>
          <w:sz w:val="18"/>
          <w:szCs w:val="18"/>
          <w:lang w:val="ru-RU"/>
        </w:rPr>
      </w:pPr>
    </w:p>
    <w:p w14:paraId="0B4CB07C" w14:textId="77777777" w:rsidR="001462F4" w:rsidRPr="00E35D10" w:rsidRDefault="001462F4" w:rsidP="00C81B67">
      <w:pPr>
        <w:jc w:val="both"/>
        <w:rPr>
          <w:lang w:val="ru-RU"/>
        </w:rPr>
      </w:pPr>
    </w:p>
    <w:sectPr w:rsidR="001462F4" w:rsidRPr="00E35D10" w:rsidSect="00025724">
      <w:headerReference w:type="default" r:id="rId8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D813F" w14:textId="77777777" w:rsidR="006254E4" w:rsidRDefault="006254E4" w:rsidP="00025724">
      <w:pPr>
        <w:spacing w:after="0" w:line="240" w:lineRule="auto"/>
      </w:pPr>
      <w:r>
        <w:separator/>
      </w:r>
    </w:p>
  </w:endnote>
  <w:endnote w:type="continuationSeparator" w:id="0">
    <w:p w14:paraId="1ED2B925" w14:textId="77777777" w:rsidR="006254E4" w:rsidRDefault="006254E4" w:rsidP="0002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8E14D" w14:textId="77777777" w:rsidR="006254E4" w:rsidRDefault="006254E4" w:rsidP="00025724">
      <w:pPr>
        <w:spacing w:after="0" w:line="240" w:lineRule="auto"/>
      </w:pPr>
      <w:r>
        <w:separator/>
      </w:r>
    </w:p>
  </w:footnote>
  <w:footnote w:type="continuationSeparator" w:id="0">
    <w:p w14:paraId="3896091E" w14:textId="77777777" w:rsidR="006254E4" w:rsidRDefault="006254E4" w:rsidP="00025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B6BD7" w14:textId="77777777" w:rsidR="006254E4" w:rsidRDefault="006254E4" w:rsidP="00025724">
    <w:pPr>
      <w:pStyle w:val="a3"/>
      <w:rPr>
        <w:rFonts w:ascii="Verdana" w:eastAsia="Verdana" w:hAnsi="Verdana" w:cs="Verdana"/>
        <w:b/>
        <w:bCs/>
        <w:spacing w:val="-2"/>
        <w:sz w:val="24"/>
        <w:szCs w:val="24"/>
        <w:lang w:val="ru-RU"/>
      </w:rPr>
    </w:pPr>
    <w:r>
      <w:rPr>
        <w:rFonts w:ascii="Verdana" w:eastAsia="Verdana" w:hAnsi="Verdana" w:cs="Verdana"/>
        <w:b/>
        <w:bCs/>
        <w:noProof/>
        <w:spacing w:val="2"/>
        <w:sz w:val="24"/>
        <w:szCs w:val="24"/>
        <w:lang w:val="en-US" w:eastAsia="ru-RU"/>
      </w:rPr>
      <w:drawing>
        <wp:inline distT="0" distB="0" distL="0" distR="0" wp14:anchorId="0BDBCD38" wp14:editId="43E765A6">
          <wp:extent cx="1162050" cy="342044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008" cy="3573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Verdana" w:eastAsia="Verdana" w:hAnsi="Verdana" w:cs="Verdana"/>
        <w:b/>
        <w:bCs/>
        <w:spacing w:val="2"/>
        <w:sz w:val="24"/>
        <w:szCs w:val="24"/>
        <w:lang w:val="uz-Cyrl-UZ"/>
      </w:rPr>
      <w:t xml:space="preserve">            </w:t>
    </w:r>
    <w:r w:rsidRPr="00E35D10">
      <w:rPr>
        <w:rFonts w:ascii="Verdana" w:eastAsia="Verdana" w:hAnsi="Verdana" w:cs="Verdana"/>
        <w:b/>
        <w:bCs/>
        <w:spacing w:val="2"/>
        <w:sz w:val="24"/>
        <w:szCs w:val="24"/>
        <w:lang w:val="ru-RU"/>
      </w:rPr>
      <w:t>Оперативный план по обеспечению непрерывности деятельности</w:t>
    </w:r>
    <w:r w:rsidRPr="00E35D10">
      <w:rPr>
        <w:rFonts w:ascii="Verdana" w:eastAsia="Verdana" w:hAnsi="Verdana" w:cs="Verdana"/>
        <w:b/>
        <w:bCs/>
        <w:spacing w:val="-2"/>
        <w:sz w:val="24"/>
        <w:szCs w:val="24"/>
        <w:lang w:val="ru-RU"/>
      </w:rPr>
      <w:t xml:space="preserve"> – </w:t>
    </w:r>
  </w:p>
  <w:p w14:paraId="69713E55" w14:textId="6584B766" w:rsidR="006254E4" w:rsidRPr="00025724" w:rsidRDefault="006254E4" w:rsidP="00E35D10">
    <w:pPr>
      <w:pStyle w:val="a3"/>
      <w:jc w:val="center"/>
      <w:rPr>
        <w:lang w:val="uz-Cyrl-UZ"/>
      </w:rPr>
    </w:pPr>
    <w:r w:rsidRPr="00E35D10">
      <w:rPr>
        <w:rFonts w:ascii="Verdana" w:eastAsia="Verdana" w:hAnsi="Verdana" w:cs="Verdana"/>
        <w:b/>
        <w:bCs/>
        <w:spacing w:val="-2"/>
        <w:sz w:val="24"/>
        <w:szCs w:val="24"/>
        <w:lang w:val="ru-RU"/>
      </w:rPr>
      <w:t>Важнейшие функции и услуги организации</w:t>
    </w:r>
  </w:p>
  <w:p w14:paraId="0E067FD2" w14:textId="77777777" w:rsidR="006254E4" w:rsidRPr="00025724" w:rsidRDefault="006254E4" w:rsidP="00025724">
    <w:pPr>
      <w:pStyle w:val="a3"/>
      <w:jc w:val="center"/>
      <w:rPr>
        <w:lang w:val="uz-Cyrl-UZ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57FC1"/>
    <w:multiLevelType w:val="multilevel"/>
    <w:tmpl w:val="E37A51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411EEF"/>
    <w:multiLevelType w:val="hybridMultilevel"/>
    <w:tmpl w:val="88326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6A"/>
    <w:rsid w:val="00025724"/>
    <w:rsid w:val="001462F4"/>
    <w:rsid w:val="00184BE4"/>
    <w:rsid w:val="003243A6"/>
    <w:rsid w:val="00390DB8"/>
    <w:rsid w:val="00541E11"/>
    <w:rsid w:val="00602F3F"/>
    <w:rsid w:val="006254E4"/>
    <w:rsid w:val="0072206A"/>
    <w:rsid w:val="007E3A2F"/>
    <w:rsid w:val="007F2D9C"/>
    <w:rsid w:val="00921F4C"/>
    <w:rsid w:val="00A7214A"/>
    <w:rsid w:val="00B2372A"/>
    <w:rsid w:val="00BA041E"/>
    <w:rsid w:val="00C04A39"/>
    <w:rsid w:val="00C572E2"/>
    <w:rsid w:val="00C81B67"/>
    <w:rsid w:val="00CD5593"/>
    <w:rsid w:val="00E35D10"/>
    <w:rsid w:val="00E57E17"/>
    <w:rsid w:val="00E93FA5"/>
    <w:rsid w:val="00EB5247"/>
    <w:rsid w:val="00F9414D"/>
    <w:rsid w:val="00FE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E43F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724"/>
  </w:style>
  <w:style w:type="paragraph" w:styleId="a5">
    <w:name w:val="footer"/>
    <w:basedOn w:val="a"/>
    <w:link w:val="a6"/>
    <w:uiPriority w:val="99"/>
    <w:unhideWhenUsed/>
    <w:rsid w:val="00025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724"/>
  </w:style>
  <w:style w:type="table" w:styleId="a7">
    <w:name w:val="Table Grid"/>
    <w:basedOn w:val="a1"/>
    <w:uiPriority w:val="39"/>
    <w:rsid w:val="00025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2">
    <w:name w:val="Grid Table 4 Accent 2"/>
    <w:basedOn w:val="a1"/>
    <w:uiPriority w:val="49"/>
    <w:rsid w:val="00E57E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Accent2">
    <w:name w:val="Grid Table 5 Dark Accent 2"/>
    <w:basedOn w:val="a1"/>
    <w:uiPriority w:val="50"/>
    <w:rsid w:val="00602F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ListTable3Accent2">
    <w:name w:val="List Table 3 Accent 2"/>
    <w:basedOn w:val="a1"/>
    <w:uiPriority w:val="48"/>
    <w:rsid w:val="00C81B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a8">
    <w:name w:val="footnote text"/>
    <w:basedOn w:val="a"/>
    <w:link w:val="a9"/>
    <w:rsid w:val="001462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9">
    <w:name w:val="Текст сноски Знак"/>
    <w:basedOn w:val="a0"/>
    <w:link w:val="a8"/>
    <w:rsid w:val="001462F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footnote reference"/>
    <w:basedOn w:val="a0"/>
    <w:rsid w:val="001462F4"/>
    <w:rPr>
      <w:vertAlign w:val="superscript"/>
    </w:rPr>
  </w:style>
  <w:style w:type="table" w:customStyle="1" w:styleId="PlainTable3">
    <w:name w:val="Plain Table 3"/>
    <w:basedOn w:val="a1"/>
    <w:uiPriority w:val="43"/>
    <w:rsid w:val="001462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3Accent2">
    <w:name w:val="Grid Table 3 Accent 2"/>
    <w:basedOn w:val="a1"/>
    <w:uiPriority w:val="48"/>
    <w:rsid w:val="001462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E35D10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35D10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724"/>
  </w:style>
  <w:style w:type="paragraph" w:styleId="a5">
    <w:name w:val="footer"/>
    <w:basedOn w:val="a"/>
    <w:link w:val="a6"/>
    <w:uiPriority w:val="99"/>
    <w:unhideWhenUsed/>
    <w:rsid w:val="00025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724"/>
  </w:style>
  <w:style w:type="table" w:styleId="a7">
    <w:name w:val="Table Grid"/>
    <w:basedOn w:val="a1"/>
    <w:uiPriority w:val="39"/>
    <w:rsid w:val="00025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2">
    <w:name w:val="Grid Table 4 Accent 2"/>
    <w:basedOn w:val="a1"/>
    <w:uiPriority w:val="49"/>
    <w:rsid w:val="00E57E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Accent2">
    <w:name w:val="Grid Table 5 Dark Accent 2"/>
    <w:basedOn w:val="a1"/>
    <w:uiPriority w:val="50"/>
    <w:rsid w:val="00602F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ListTable3Accent2">
    <w:name w:val="List Table 3 Accent 2"/>
    <w:basedOn w:val="a1"/>
    <w:uiPriority w:val="48"/>
    <w:rsid w:val="00C81B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a8">
    <w:name w:val="footnote text"/>
    <w:basedOn w:val="a"/>
    <w:link w:val="a9"/>
    <w:rsid w:val="001462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9">
    <w:name w:val="Текст сноски Знак"/>
    <w:basedOn w:val="a0"/>
    <w:link w:val="a8"/>
    <w:rsid w:val="001462F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footnote reference"/>
    <w:basedOn w:val="a0"/>
    <w:rsid w:val="001462F4"/>
    <w:rPr>
      <w:vertAlign w:val="superscript"/>
    </w:rPr>
  </w:style>
  <w:style w:type="table" w:customStyle="1" w:styleId="PlainTable3">
    <w:name w:val="Plain Table 3"/>
    <w:basedOn w:val="a1"/>
    <w:uiPriority w:val="43"/>
    <w:rsid w:val="001462F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3Accent2">
    <w:name w:val="Grid Table 3 Accent 2"/>
    <w:basedOn w:val="a1"/>
    <w:uiPriority w:val="48"/>
    <w:rsid w:val="001462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E35D10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35D10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3ADFC24FDB54BACF3C2E8B2F2883A" ma:contentTypeVersion="6" ma:contentTypeDescription="Create a new document." ma:contentTypeScope="" ma:versionID="060140dbafe36ee2ef81f99b43493ae6">
  <xsd:schema xmlns:xsd="http://www.w3.org/2001/XMLSchema" xmlns:xs="http://www.w3.org/2001/XMLSchema" xmlns:p="http://schemas.microsoft.com/office/2006/metadata/properties" xmlns:ns2="59628a6a-f72f-4a79-8c20-51d9710e5191" xmlns:ns3="95660ec8-111b-41a9-884c-69e7d82da429" targetNamespace="http://schemas.microsoft.com/office/2006/metadata/properties" ma:root="true" ma:fieldsID="342dc595136626663271baba5468e78e" ns2:_="" ns3:_="">
    <xsd:import namespace="59628a6a-f72f-4a79-8c20-51d9710e5191"/>
    <xsd:import namespace="95660ec8-111b-41a9-884c-69e7d82da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28a6a-f72f-4a79-8c20-51d9710e5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60ec8-111b-41a9-884c-69e7d82da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847839-6B0B-4B96-8DFD-D2E6676F627D}"/>
</file>

<file path=customXml/itemProps2.xml><?xml version="1.0" encoding="utf-8"?>
<ds:datastoreItem xmlns:ds="http://schemas.openxmlformats.org/officeDocument/2006/customXml" ds:itemID="{63E27823-7CCF-4078-8333-A95EBA511F04}"/>
</file>

<file path=customXml/itemProps3.xml><?xml version="1.0" encoding="utf-8"?>
<ds:datastoreItem xmlns:ds="http://schemas.openxmlformats.org/officeDocument/2006/customXml" ds:itemID="{26A8C6B0-EC0E-4617-B1F8-29FC1E9809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711</Words>
  <Characters>4055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MONGUZZI</dc:creator>
  <cp:keywords/>
  <dc:description/>
  <cp:lastModifiedBy>Мария</cp:lastModifiedBy>
  <cp:revision>11</cp:revision>
  <dcterms:created xsi:type="dcterms:W3CDTF">2020-02-12T12:27:00Z</dcterms:created>
  <dcterms:modified xsi:type="dcterms:W3CDTF">2020-02-26T20:51:00Z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0x0101003433ADFC24FDB54BACF3C2E8B2F2883A</vt:lpwstr>
  </property>
</Properties>
</file>